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33" w:rsidRDefault="00510AE1" w:rsidP="00E64933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  <w:r w:rsidRPr="001B0CF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C:\Users\Бакытжан\AppData\Local\Microsoft\Windows\Temporary Internet Files\Content.Word\Рисунок (27).jpg" style="width:468pt;height:210pt;visibility:visible;mso-wrap-style:square">
            <v:imagedata r:id="rId7" o:title="Рисунок (27)" croptop="3199f" cropbottom="1548f" cropleft="5121f" cropright="1042f" gain="1.25" blacklevel="-6554f"/>
          </v:shape>
        </w:pict>
      </w:r>
    </w:p>
    <w:p w:rsidR="00E64933" w:rsidRDefault="00E64933" w:rsidP="00E64933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</w:rPr>
      </w:pPr>
    </w:p>
    <w:p w:rsidR="00B96B82" w:rsidRPr="00E64933" w:rsidRDefault="00B96B82" w:rsidP="00E64933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E64933">
        <w:rPr>
          <w:rFonts w:ascii="Times New Roman" w:hAnsi="Times New Roman"/>
          <w:b w:val="0"/>
          <w:i w:val="0"/>
          <w:color w:val="auto"/>
          <w:sz w:val="28"/>
          <w:szCs w:val="28"/>
        </w:rPr>
        <w:t>Кафедра технологии производства продуктов животноводства</w:t>
      </w: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  <w:sz w:val="28"/>
        </w:rPr>
      </w:pPr>
    </w:p>
    <w:p w:rsidR="00207D11" w:rsidRPr="00E64933" w:rsidRDefault="00207D11" w:rsidP="00E64933">
      <w:pPr>
        <w:spacing w:after="0" w:line="240" w:lineRule="auto"/>
        <w:rPr>
          <w:rFonts w:ascii="Times New Roman" w:hAnsi="Times New Roman"/>
          <w:sz w:val="28"/>
        </w:rPr>
      </w:pPr>
    </w:p>
    <w:p w:rsidR="00207D11" w:rsidRPr="00E64933" w:rsidRDefault="00207D11" w:rsidP="00E64933">
      <w:pPr>
        <w:spacing w:after="0" w:line="240" w:lineRule="auto"/>
        <w:rPr>
          <w:rFonts w:ascii="Times New Roman" w:hAnsi="Times New Roman"/>
          <w:sz w:val="28"/>
        </w:rPr>
      </w:pPr>
    </w:p>
    <w:p w:rsidR="00207D11" w:rsidRPr="00E64933" w:rsidRDefault="00207D11" w:rsidP="00E64933">
      <w:pPr>
        <w:spacing w:after="0" w:line="240" w:lineRule="auto"/>
        <w:rPr>
          <w:rFonts w:ascii="Times New Roman" w:hAnsi="Times New Roman"/>
          <w:sz w:val="28"/>
        </w:rPr>
      </w:pP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  <w:sz w:val="28"/>
        </w:rPr>
      </w:pPr>
    </w:p>
    <w:p w:rsidR="00B96B82" w:rsidRPr="00E64933" w:rsidRDefault="00B96B82" w:rsidP="00E64933">
      <w:pPr>
        <w:pStyle w:val="2"/>
        <w:spacing w:before="0" w:line="240" w:lineRule="auto"/>
        <w:jc w:val="center"/>
        <w:rPr>
          <w:rFonts w:ascii="Times New Roman" w:hAnsi="Times New Roman"/>
          <w:caps/>
          <w:color w:val="auto"/>
        </w:rPr>
      </w:pPr>
      <w:r w:rsidRPr="00E64933">
        <w:rPr>
          <w:rFonts w:ascii="Times New Roman" w:hAnsi="Times New Roman"/>
          <w:caps/>
          <w:color w:val="auto"/>
          <w:lang w:val="kk-KZ"/>
        </w:rPr>
        <w:t xml:space="preserve">Рабочая </w:t>
      </w:r>
      <w:r w:rsidRPr="00E64933">
        <w:rPr>
          <w:rFonts w:ascii="Times New Roman" w:hAnsi="Times New Roman"/>
          <w:caps/>
          <w:color w:val="auto"/>
        </w:rPr>
        <w:t>учебная  программа</w:t>
      </w:r>
    </w:p>
    <w:p w:rsidR="00441B63" w:rsidRPr="00E64933" w:rsidRDefault="00441B63" w:rsidP="00E64933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64933">
        <w:rPr>
          <w:rFonts w:ascii="Times New Roman" w:hAnsi="Times New Roman"/>
          <w:b/>
          <w:color w:val="FF0000"/>
          <w:sz w:val="36"/>
          <w:szCs w:val="36"/>
        </w:rPr>
        <w:t>(</w:t>
      </w:r>
      <w:proofErr w:type="spellStart"/>
      <w:r w:rsidRPr="00E64933">
        <w:rPr>
          <w:rFonts w:ascii="Times New Roman" w:hAnsi="Times New Roman"/>
          <w:b/>
          <w:color w:val="FF0000"/>
          <w:sz w:val="36"/>
          <w:szCs w:val="36"/>
        </w:rPr>
        <w:t>Syllabus</w:t>
      </w:r>
      <w:proofErr w:type="spellEnd"/>
      <w:r w:rsidRPr="00E64933">
        <w:rPr>
          <w:rFonts w:ascii="Times New Roman" w:hAnsi="Times New Roman"/>
          <w:b/>
          <w:color w:val="FF0000"/>
          <w:sz w:val="36"/>
          <w:szCs w:val="36"/>
        </w:rPr>
        <w:t>)</w:t>
      </w: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</w:rPr>
      </w:pPr>
    </w:p>
    <w:p w:rsidR="00B96B82" w:rsidRPr="00E64933" w:rsidRDefault="00B96B82" w:rsidP="00E64933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E64933">
        <w:rPr>
          <w:rFonts w:ascii="Times New Roman" w:hAnsi="Times New Roman"/>
          <w:b w:val="0"/>
          <w:color w:val="auto"/>
        </w:rPr>
        <w:t xml:space="preserve">дисциплины     </w:t>
      </w:r>
      <w:r w:rsidRPr="00E64933">
        <w:rPr>
          <w:rFonts w:ascii="Times New Roman" w:hAnsi="Times New Roman"/>
          <w:b w:val="0"/>
          <w:color w:val="auto"/>
        </w:rPr>
        <w:tab/>
        <w:t xml:space="preserve">    </w:t>
      </w:r>
      <w:r w:rsidR="00560D91" w:rsidRPr="00E64933">
        <w:rPr>
          <w:rFonts w:ascii="Times New Roman" w:hAnsi="Times New Roman"/>
          <w:b w:val="0"/>
          <w:color w:val="auto"/>
        </w:rPr>
        <w:t>Цитология</w:t>
      </w:r>
      <w:r w:rsidRPr="00E64933">
        <w:rPr>
          <w:rFonts w:ascii="Times New Roman" w:hAnsi="Times New Roman"/>
          <w:b w:val="0"/>
          <w:color w:val="auto"/>
        </w:rPr>
        <w:t xml:space="preserve">   </w:t>
      </w:r>
    </w:p>
    <w:p w:rsidR="00207D11" w:rsidRPr="00E64933" w:rsidRDefault="00207D11" w:rsidP="00E64933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Pr="00E64933" w:rsidRDefault="00B96B82" w:rsidP="00E64933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E64933">
        <w:rPr>
          <w:rFonts w:ascii="Times New Roman" w:hAnsi="Times New Roman"/>
          <w:b w:val="0"/>
          <w:color w:val="auto"/>
        </w:rPr>
        <w:t xml:space="preserve">специальность         5В070100 – Биотехнология      </w:t>
      </w:r>
    </w:p>
    <w:p w:rsidR="00207D11" w:rsidRPr="00E64933" w:rsidRDefault="00CC5AF3" w:rsidP="00E64933">
      <w:pPr>
        <w:pStyle w:val="1"/>
        <w:spacing w:before="0" w:line="240" w:lineRule="auto"/>
        <w:rPr>
          <w:rFonts w:ascii="Times New Roman" w:hAnsi="Times New Roman"/>
          <w:color w:val="000000"/>
        </w:rPr>
      </w:pPr>
      <w:r w:rsidRPr="00E64933">
        <w:rPr>
          <w:rFonts w:ascii="Times New Roman" w:hAnsi="Times New Roman"/>
          <w:color w:val="000000"/>
        </w:rPr>
        <w:t xml:space="preserve">                     </w:t>
      </w:r>
    </w:p>
    <w:p w:rsidR="00CC5AF3" w:rsidRPr="00E64933" w:rsidRDefault="00207D11" w:rsidP="00E64933">
      <w:pPr>
        <w:pStyle w:val="1"/>
        <w:spacing w:before="0" w:line="240" w:lineRule="auto"/>
        <w:rPr>
          <w:rFonts w:ascii="Times New Roman" w:hAnsi="Times New Roman"/>
          <w:b w:val="0"/>
          <w:color w:val="auto"/>
        </w:rPr>
      </w:pPr>
      <w:r w:rsidRPr="00E64933">
        <w:rPr>
          <w:rFonts w:ascii="Times New Roman" w:hAnsi="Times New Roman"/>
          <w:color w:val="000000"/>
        </w:rPr>
        <w:t xml:space="preserve">                     </w:t>
      </w:r>
      <w:r w:rsidR="00CC5AF3" w:rsidRPr="00E64933">
        <w:rPr>
          <w:rFonts w:ascii="Times New Roman" w:hAnsi="Times New Roman"/>
          <w:color w:val="000000"/>
        </w:rPr>
        <w:t xml:space="preserve"> </w:t>
      </w:r>
      <w:r w:rsidR="00CC5AF3" w:rsidRPr="00E64933">
        <w:rPr>
          <w:rFonts w:ascii="Times New Roman" w:hAnsi="Times New Roman"/>
          <w:b w:val="0"/>
          <w:color w:val="000000"/>
        </w:rPr>
        <w:t>всего кредитов</w:t>
      </w:r>
      <w:r w:rsidR="00CC5AF3" w:rsidRPr="00E64933">
        <w:rPr>
          <w:rFonts w:ascii="Times New Roman" w:hAnsi="Times New Roman"/>
          <w:color w:val="000000"/>
        </w:rPr>
        <w:t xml:space="preserve"> </w:t>
      </w:r>
      <w:r w:rsidR="00CC5AF3" w:rsidRPr="00E64933">
        <w:rPr>
          <w:rFonts w:ascii="Times New Roman" w:hAnsi="Times New Roman"/>
          <w:color w:val="000000"/>
        </w:rPr>
        <w:tab/>
      </w:r>
      <w:r w:rsidR="00CC5AF3" w:rsidRPr="00E64933">
        <w:rPr>
          <w:rFonts w:ascii="Times New Roman" w:hAnsi="Times New Roman"/>
          <w:b w:val="0"/>
          <w:color w:val="000000"/>
        </w:rPr>
        <w:t xml:space="preserve">    </w:t>
      </w:r>
      <w:r w:rsidR="00560D91" w:rsidRPr="00E64933">
        <w:rPr>
          <w:rFonts w:ascii="Times New Roman" w:hAnsi="Times New Roman"/>
          <w:b w:val="0"/>
          <w:color w:val="auto"/>
        </w:rPr>
        <w:t>2</w:t>
      </w:r>
      <w:r w:rsidR="00CC5AF3" w:rsidRPr="00E64933">
        <w:rPr>
          <w:rFonts w:ascii="Times New Roman" w:hAnsi="Times New Roman"/>
          <w:b w:val="0"/>
          <w:color w:val="auto"/>
        </w:rPr>
        <w:t xml:space="preserve"> </w:t>
      </w:r>
      <w:r w:rsidR="00CC5AF3" w:rsidRPr="00E64933">
        <w:rPr>
          <w:rFonts w:ascii="Times New Roman" w:hAnsi="Times New Roman"/>
          <w:b w:val="0"/>
          <w:color w:val="auto"/>
          <w:lang w:val="en-US"/>
        </w:rPr>
        <w:t>KZ</w:t>
      </w:r>
      <w:r w:rsidR="00CC5AF3" w:rsidRPr="00E64933">
        <w:rPr>
          <w:rFonts w:ascii="Times New Roman" w:hAnsi="Times New Roman"/>
          <w:b w:val="0"/>
          <w:color w:val="auto"/>
        </w:rPr>
        <w:t xml:space="preserve"> / </w:t>
      </w:r>
      <w:r w:rsidR="00560D91" w:rsidRPr="00E64933">
        <w:rPr>
          <w:rFonts w:ascii="Times New Roman" w:hAnsi="Times New Roman"/>
          <w:b w:val="0"/>
          <w:color w:val="auto"/>
        </w:rPr>
        <w:t>3</w:t>
      </w:r>
      <w:r w:rsidR="00CC5AF3" w:rsidRPr="00E64933">
        <w:rPr>
          <w:rFonts w:ascii="Times New Roman" w:hAnsi="Times New Roman"/>
          <w:b w:val="0"/>
          <w:color w:val="auto"/>
        </w:rPr>
        <w:t xml:space="preserve"> </w:t>
      </w:r>
      <w:r w:rsidR="00CC5AF3" w:rsidRPr="00E64933">
        <w:rPr>
          <w:rFonts w:ascii="Times New Roman" w:hAnsi="Times New Roman"/>
          <w:b w:val="0"/>
          <w:color w:val="auto"/>
          <w:lang w:val="en-US"/>
        </w:rPr>
        <w:t>ECTS</w:t>
      </w:r>
    </w:p>
    <w:p w:rsidR="00560D91" w:rsidRPr="00E64933" w:rsidRDefault="00560D91" w:rsidP="00E64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560D91" w:rsidRPr="00E64933" w:rsidRDefault="00560D91" w:rsidP="00E64933">
      <w:pPr>
        <w:spacing w:after="0" w:line="240" w:lineRule="auto"/>
        <w:rPr>
          <w:rFonts w:ascii="Times New Roman" w:hAnsi="Times New Roman"/>
        </w:rPr>
      </w:pPr>
    </w:p>
    <w:p w:rsidR="00CC5AF3" w:rsidRPr="00E64933" w:rsidRDefault="00CC5AF3" w:rsidP="00E64933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E64933">
        <w:rPr>
          <w:rFonts w:ascii="Times New Roman" w:hAnsi="Times New Roman"/>
          <w:color w:val="000000"/>
          <w:sz w:val="28"/>
          <w:szCs w:val="28"/>
        </w:rPr>
        <w:tab/>
      </w:r>
      <w:r w:rsidRPr="00E64933">
        <w:rPr>
          <w:rFonts w:ascii="Times New Roman" w:hAnsi="Times New Roman"/>
          <w:color w:val="000000"/>
          <w:sz w:val="28"/>
          <w:szCs w:val="28"/>
        </w:rPr>
        <w:tab/>
      </w:r>
      <w:r w:rsidRPr="00E64933">
        <w:rPr>
          <w:rFonts w:ascii="Times New Roman" w:hAnsi="Times New Roman"/>
          <w:color w:val="000000"/>
          <w:sz w:val="28"/>
          <w:szCs w:val="28"/>
        </w:rPr>
        <w:tab/>
      </w: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ab/>
      </w:r>
      <w:r w:rsidRPr="00E64933">
        <w:rPr>
          <w:rFonts w:ascii="Times New Roman" w:hAnsi="Times New Roman"/>
          <w:sz w:val="28"/>
          <w:szCs w:val="28"/>
        </w:rPr>
        <w:tab/>
      </w:r>
      <w:r w:rsidRPr="00E64933">
        <w:rPr>
          <w:rFonts w:ascii="Times New Roman" w:hAnsi="Times New Roman"/>
          <w:sz w:val="28"/>
          <w:szCs w:val="28"/>
        </w:rPr>
        <w:tab/>
      </w: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6B82" w:rsidRPr="00E64933" w:rsidRDefault="00B96B82" w:rsidP="00E64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96B82" w:rsidRPr="00E64933" w:rsidRDefault="00B96B82" w:rsidP="00E64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07D11" w:rsidRPr="00E64933" w:rsidRDefault="00207D11" w:rsidP="00E64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07D11" w:rsidRPr="00E64933" w:rsidRDefault="00207D11" w:rsidP="00E64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07D11" w:rsidRPr="00E64933" w:rsidRDefault="00207D11" w:rsidP="00E64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96B82" w:rsidRPr="00E64933" w:rsidRDefault="00B96B82" w:rsidP="00E64933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Pr="00E64933" w:rsidRDefault="00B96B82" w:rsidP="00E64933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Pr="00E64933" w:rsidRDefault="00B96B82" w:rsidP="00E64933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  <w:proofErr w:type="spellStart"/>
      <w:r w:rsidRPr="00E64933">
        <w:rPr>
          <w:rFonts w:ascii="Times New Roman" w:hAnsi="Times New Roman"/>
          <w:sz w:val="28"/>
        </w:rPr>
        <w:t>Костанай</w:t>
      </w:r>
      <w:proofErr w:type="spellEnd"/>
      <w:r w:rsidRPr="00E64933">
        <w:rPr>
          <w:rFonts w:ascii="Times New Roman" w:hAnsi="Times New Roman"/>
          <w:sz w:val="28"/>
        </w:rPr>
        <w:t>, 201</w:t>
      </w:r>
      <w:r w:rsidR="003F782B" w:rsidRPr="00E64933">
        <w:rPr>
          <w:rFonts w:ascii="Times New Roman" w:hAnsi="Times New Roman"/>
          <w:sz w:val="28"/>
        </w:rPr>
        <w:t>7</w:t>
      </w:r>
    </w:p>
    <w:p w:rsidR="00207D11" w:rsidRPr="00E64933" w:rsidRDefault="00B96B82" w:rsidP="00E64933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E64933">
        <w:rPr>
          <w:rFonts w:ascii="Times New Roman" w:hAnsi="Times New Roman"/>
          <w:b w:val="0"/>
          <w:color w:val="auto"/>
        </w:rPr>
        <w:lastRenderedPageBreak/>
        <w:t>Рабочая учебная программа составлена</w:t>
      </w:r>
      <w:r w:rsidRPr="00E64933">
        <w:rPr>
          <w:rFonts w:ascii="Times New Roman" w:hAnsi="Times New Roman"/>
          <w:b w:val="0"/>
          <w:color w:val="auto"/>
          <w:lang w:val="kk-KZ"/>
        </w:rPr>
        <w:t xml:space="preserve"> </w:t>
      </w:r>
      <w:r w:rsidR="00CC5AF3" w:rsidRPr="00E64933">
        <w:rPr>
          <w:rFonts w:ascii="Times New Roman" w:hAnsi="Times New Roman"/>
          <w:b w:val="0"/>
          <w:color w:val="auto"/>
          <w:lang w:val="kk-KZ"/>
        </w:rPr>
        <w:t>Папуша Н.В.,</w:t>
      </w:r>
      <w:r w:rsidRPr="00E64933">
        <w:rPr>
          <w:rFonts w:ascii="Times New Roman" w:hAnsi="Times New Roman"/>
          <w:b w:val="0"/>
          <w:color w:val="auto"/>
          <w:lang w:val="kk-KZ"/>
        </w:rPr>
        <w:t xml:space="preserve"> к</w:t>
      </w:r>
      <w:r w:rsidRPr="00E64933">
        <w:rPr>
          <w:rFonts w:ascii="Times New Roman" w:hAnsi="Times New Roman"/>
          <w:b w:val="0"/>
          <w:color w:val="auto"/>
        </w:rPr>
        <w:t>.с.-х.н., ст</w:t>
      </w:r>
      <w:proofErr w:type="gramStart"/>
      <w:r w:rsidRPr="00E64933">
        <w:rPr>
          <w:rFonts w:ascii="Times New Roman" w:hAnsi="Times New Roman"/>
          <w:b w:val="0"/>
          <w:color w:val="auto"/>
        </w:rPr>
        <w:t>.п</w:t>
      </w:r>
      <w:proofErr w:type="gramEnd"/>
      <w:r w:rsidRPr="00E64933">
        <w:rPr>
          <w:rFonts w:ascii="Times New Roman" w:hAnsi="Times New Roman"/>
          <w:b w:val="0"/>
          <w:color w:val="auto"/>
        </w:rPr>
        <w:t>реподавател</w:t>
      </w:r>
      <w:r w:rsidR="00CC5AF3" w:rsidRPr="00E64933">
        <w:rPr>
          <w:rFonts w:ascii="Times New Roman" w:hAnsi="Times New Roman"/>
          <w:b w:val="0"/>
          <w:color w:val="auto"/>
        </w:rPr>
        <w:t>ем</w:t>
      </w:r>
    </w:p>
    <w:p w:rsidR="00137577" w:rsidRPr="00E64933" w:rsidRDefault="00137577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Default="00710AD7" w:rsidP="00510AE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64933">
        <w:rPr>
          <w:rFonts w:ascii="Times New Roman" w:hAnsi="Times New Roman"/>
          <w:sz w:val="28"/>
        </w:rPr>
        <w:t>05.06</w:t>
      </w:r>
      <w:r w:rsidR="00B96B82" w:rsidRPr="00E64933">
        <w:rPr>
          <w:rFonts w:ascii="Times New Roman" w:hAnsi="Times New Roman"/>
          <w:sz w:val="28"/>
        </w:rPr>
        <w:t>.201</w:t>
      </w:r>
      <w:r w:rsidR="003F782B" w:rsidRPr="00E64933">
        <w:rPr>
          <w:rFonts w:ascii="Times New Roman" w:hAnsi="Times New Roman"/>
          <w:sz w:val="28"/>
        </w:rPr>
        <w:t>7</w:t>
      </w:r>
      <w:r w:rsidR="00CC5AF3" w:rsidRPr="00E64933">
        <w:rPr>
          <w:rFonts w:ascii="Times New Roman" w:hAnsi="Times New Roman"/>
          <w:sz w:val="28"/>
        </w:rPr>
        <w:t xml:space="preserve"> </w:t>
      </w:r>
      <w:r w:rsidR="00B96B82" w:rsidRPr="00E64933">
        <w:rPr>
          <w:rFonts w:ascii="Times New Roman" w:hAnsi="Times New Roman"/>
          <w:sz w:val="28"/>
        </w:rPr>
        <w:t>г</w:t>
      </w:r>
      <w:r w:rsidR="00510AE1">
        <w:rPr>
          <w:rFonts w:ascii="Times New Roman" w:hAnsi="Times New Roman"/>
          <w:sz w:val="28"/>
        </w:rPr>
        <w:t>.</w:t>
      </w:r>
    </w:p>
    <w:p w:rsidR="00510AE1" w:rsidRDefault="00510AE1" w:rsidP="00510AE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10AE1" w:rsidRPr="00E64933" w:rsidRDefault="00510AE1" w:rsidP="00510AE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B0CFB">
        <w:rPr>
          <w:noProof/>
        </w:rPr>
        <w:pict>
          <v:shape id="Рисунок 2" o:spid="_x0000_i1026" type="#_x0000_t75" alt="Описание: Описание: C:\Users\Бакытжан\AppData\Local\Microsoft\Windows\Temporary Internet Files\Content.Word\Рисунок (28).jpg" style="width:468pt;height:306pt;visibility:visible;mso-wrap-style:square">
            <v:imagedata r:id="rId8" o:title="Рисунок (28)" cropleft="5970f" cropright="5307f" gain="2.5" blacklevel="-6554f"/>
          </v:shape>
        </w:pict>
      </w: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207D11" w:rsidRPr="00E64933" w:rsidRDefault="00207D11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3F782B" w:rsidRPr="00E64933" w:rsidRDefault="003F782B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3F782B" w:rsidRPr="00E64933" w:rsidRDefault="003F782B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3F782B" w:rsidRPr="00E64933" w:rsidRDefault="003F782B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3F782B" w:rsidRPr="00E64933" w:rsidRDefault="003F782B" w:rsidP="00E64933">
      <w:pPr>
        <w:spacing w:after="0" w:line="240" w:lineRule="auto"/>
        <w:jc w:val="both"/>
        <w:rPr>
          <w:rFonts w:ascii="Times New Roman" w:hAnsi="Times New Roman"/>
        </w:rPr>
      </w:pPr>
    </w:p>
    <w:p w:rsidR="00B96B82" w:rsidRPr="00E64933" w:rsidRDefault="00B96B82" w:rsidP="00E64933">
      <w:pPr>
        <w:spacing w:after="0" w:line="240" w:lineRule="auto"/>
        <w:rPr>
          <w:rFonts w:ascii="Times New Roman" w:hAnsi="Times New Roman"/>
        </w:rPr>
      </w:pPr>
    </w:p>
    <w:p w:rsidR="00B96B82" w:rsidRPr="00E64933" w:rsidRDefault="00B96B82" w:rsidP="00E64933">
      <w:pPr>
        <w:pStyle w:val="1"/>
        <w:spacing w:before="0" w:line="240" w:lineRule="auto"/>
        <w:ind w:firstLine="709"/>
        <w:rPr>
          <w:rFonts w:ascii="Times New Roman" w:hAnsi="Times New Roman"/>
          <w:color w:val="auto"/>
        </w:rPr>
      </w:pPr>
      <w:r w:rsidRPr="00E64933">
        <w:rPr>
          <w:rFonts w:ascii="Times New Roman" w:hAnsi="Times New Roman"/>
          <w:color w:val="auto"/>
        </w:rPr>
        <w:lastRenderedPageBreak/>
        <w:t xml:space="preserve">1 Описание дисциплины: </w:t>
      </w:r>
    </w:p>
    <w:p w:rsidR="00B96B82" w:rsidRPr="00E64933" w:rsidRDefault="00B96B82" w:rsidP="00E649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64933">
        <w:rPr>
          <w:rFonts w:ascii="Times New Roman" w:hAnsi="Times New Roman"/>
          <w:sz w:val="28"/>
          <w:szCs w:val="28"/>
        </w:rPr>
        <w:t>Дисциплина «</w:t>
      </w:r>
      <w:r w:rsidR="00560D91" w:rsidRPr="00E64933">
        <w:rPr>
          <w:rFonts w:ascii="Times New Roman" w:hAnsi="Times New Roman"/>
          <w:sz w:val="28"/>
          <w:szCs w:val="28"/>
        </w:rPr>
        <w:t>Цитология</w:t>
      </w:r>
      <w:r w:rsidRPr="00E64933">
        <w:rPr>
          <w:rFonts w:ascii="Times New Roman" w:hAnsi="Times New Roman"/>
          <w:sz w:val="28"/>
          <w:szCs w:val="28"/>
        </w:rPr>
        <w:t>» является</w:t>
      </w:r>
      <w:r w:rsidR="008C15D2" w:rsidRPr="00E6493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577" w:rsidRPr="00E64933">
        <w:rPr>
          <w:rFonts w:ascii="Times New Roman" w:hAnsi="Times New Roman"/>
          <w:sz w:val="28"/>
          <w:szCs w:val="28"/>
          <w:lang w:val="kk-KZ"/>
        </w:rPr>
        <w:t xml:space="preserve">компонентом </w:t>
      </w:r>
      <w:r w:rsidR="003F782B" w:rsidRPr="00E64933">
        <w:rPr>
          <w:rFonts w:ascii="Times New Roman" w:hAnsi="Times New Roman"/>
          <w:sz w:val="28"/>
          <w:szCs w:val="28"/>
          <w:lang w:val="kk-KZ"/>
        </w:rPr>
        <w:t>по выбору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B22815" w:rsidRPr="00E64933">
        <w:rPr>
          <w:rFonts w:ascii="Times New Roman" w:hAnsi="Times New Roman"/>
          <w:sz w:val="28"/>
          <w:szCs w:val="28"/>
          <w:lang w:val="kk-KZ"/>
        </w:rPr>
        <w:t xml:space="preserve">из цикла </w:t>
      </w:r>
      <w:r w:rsidR="00560D91" w:rsidRPr="00E64933">
        <w:rPr>
          <w:rFonts w:ascii="Times New Roman" w:hAnsi="Times New Roman"/>
          <w:sz w:val="28"/>
          <w:szCs w:val="28"/>
        </w:rPr>
        <w:t>базовых</w:t>
      </w:r>
      <w:r w:rsidR="00B22815" w:rsidRPr="00E64933">
        <w:rPr>
          <w:rFonts w:ascii="Times New Roman" w:hAnsi="Times New Roman"/>
          <w:sz w:val="28"/>
          <w:szCs w:val="28"/>
        </w:rPr>
        <w:t xml:space="preserve"> дисциплин</w:t>
      </w:r>
      <w:r w:rsidR="00554B30" w:rsidRPr="00E64933">
        <w:rPr>
          <w:rFonts w:ascii="Times New Roman" w:hAnsi="Times New Roman"/>
          <w:sz w:val="28"/>
          <w:szCs w:val="28"/>
          <w:lang w:val="kk-KZ"/>
        </w:rPr>
        <w:t>.</w:t>
      </w:r>
    </w:p>
    <w:p w:rsidR="00D172CE" w:rsidRPr="00E64933" w:rsidRDefault="00D172C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>Современная цитология тесно связана с молекулярной биологией, генетикой, биохимией, физиологией животных, физиологией растений и другими биологическими науками, так как именно на клеточном уровне реализуются основные процессы обмена веществ, энергии и информации. Это тем более важно иметь в виду в эпоху молекулярной биологии, поскольку роль молекулярно-генетических процессов можно в полной мере оценить только с учетом структурно-функциональной организации клеток.</w:t>
      </w:r>
    </w:p>
    <w:p w:rsidR="00D172CE" w:rsidRPr="00E64933" w:rsidRDefault="00D172C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>Цитология представляет собой одну из ведущих биологических дисциплин, которая дает фундаментальные знания специалисту-</w:t>
      </w:r>
      <w:proofErr w:type="spellStart"/>
      <w:r w:rsidRPr="00E64933">
        <w:rPr>
          <w:rFonts w:ascii="Times New Roman" w:hAnsi="Times New Roman"/>
          <w:sz w:val="28"/>
          <w:szCs w:val="28"/>
        </w:rPr>
        <w:t>биотехнологу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 и формирует его научное мировоззрение.</w:t>
      </w:r>
    </w:p>
    <w:p w:rsidR="00883DF1" w:rsidRPr="00E64933" w:rsidRDefault="00B96B82" w:rsidP="00E649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proofErr w:type="spellStart"/>
      <w:r w:rsidRPr="00E64933">
        <w:rPr>
          <w:rFonts w:ascii="Times New Roman" w:hAnsi="Times New Roman"/>
          <w:b/>
          <w:sz w:val="28"/>
          <w:szCs w:val="28"/>
        </w:rPr>
        <w:t>Пререквизиты</w:t>
      </w:r>
      <w:proofErr w:type="spellEnd"/>
      <w:r w:rsidRPr="00E64933">
        <w:rPr>
          <w:rFonts w:ascii="Times New Roman" w:hAnsi="Times New Roman"/>
          <w:b/>
          <w:sz w:val="28"/>
          <w:szCs w:val="28"/>
        </w:rPr>
        <w:t xml:space="preserve">: </w:t>
      </w:r>
      <w:r w:rsidR="00441B63" w:rsidRPr="00E64933">
        <w:rPr>
          <w:rFonts w:ascii="Times New Roman" w:hAnsi="Times New Roman"/>
          <w:sz w:val="28"/>
          <w:szCs w:val="28"/>
        </w:rPr>
        <w:t>школьный курс</w:t>
      </w:r>
      <w:r w:rsidR="00441B63" w:rsidRPr="00E64933">
        <w:rPr>
          <w:rFonts w:ascii="Times New Roman" w:hAnsi="Times New Roman"/>
          <w:b/>
          <w:sz w:val="28"/>
          <w:szCs w:val="28"/>
        </w:rPr>
        <w:t xml:space="preserve"> </w:t>
      </w:r>
      <w:r w:rsidR="00883DF1" w:rsidRPr="00E64933">
        <w:rPr>
          <w:rFonts w:ascii="Times New Roman" w:hAnsi="Times New Roman"/>
          <w:sz w:val="28"/>
          <w:szCs w:val="28"/>
        </w:rPr>
        <w:t>биологи</w:t>
      </w:r>
      <w:r w:rsidR="00441B63" w:rsidRPr="00E64933">
        <w:rPr>
          <w:rFonts w:ascii="Times New Roman" w:hAnsi="Times New Roman"/>
          <w:sz w:val="28"/>
          <w:szCs w:val="28"/>
        </w:rPr>
        <w:t>и</w:t>
      </w:r>
      <w:r w:rsidR="00883DF1" w:rsidRPr="00E64933">
        <w:rPr>
          <w:rFonts w:ascii="Times New Roman" w:hAnsi="Times New Roman"/>
          <w:sz w:val="28"/>
          <w:szCs w:val="28"/>
        </w:rPr>
        <w:t>, хими</w:t>
      </w:r>
      <w:r w:rsidR="00441B63" w:rsidRPr="00E64933">
        <w:rPr>
          <w:rFonts w:ascii="Times New Roman" w:hAnsi="Times New Roman"/>
          <w:sz w:val="28"/>
          <w:szCs w:val="28"/>
        </w:rPr>
        <w:t>и</w:t>
      </w:r>
    </w:p>
    <w:p w:rsidR="00883DF1" w:rsidRPr="00E64933" w:rsidRDefault="00B96B82" w:rsidP="00E64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64933">
        <w:rPr>
          <w:rFonts w:ascii="Times New Roman" w:hAnsi="Times New Roman"/>
          <w:b/>
          <w:sz w:val="28"/>
          <w:szCs w:val="28"/>
        </w:rPr>
        <w:t>Постреквизиты</w:t>
      </w:r>
      <w:proofErr w:type="spellEnd"/>
      <w:r w:rsidRPr="00E64933">
        <w:rPr>
          <w:rFonts w:ascii="Times New Roman" w:hAnsi="Times New Roman"/>
          <w:b/>
          <w:sz w:val="28"/>
          <w:szCs w:val="28"/>
        </w:rPr>
        <w:t xml:space="preserve">: </w:t>
      </w:r>
      <w:r w:rsidR="00DA17B0" w:rsidRPr="00E64933">
        <w:rPr>
          <w:rFonts w:ascii="Times New Roman" w:hAnsi="Times New Roman"/>
          <w:sz w:val="28"/>
          <w:szCs w:val="28"/>
        </w:rPr>
        <w:t>О</w:t>
      </w:r>
      <w:r w:rsidR="00883DF1" w:rsidRPr="00E64933">
        <w:rPr>
          <w:rFonts w:ascii="Times New Roman" w:hAnsi="Times New Roman"/>
          <w:sz w:val="28"/>
          <w:szCs w:val="28"/>
        </w:rPr>
        <w:t>сновы биотехнологии</w:t>
      </w:r>
      <w:r w:rsidR="00262B70" w:rsidRPr="00E64933">
        <w:rPr>
          <w:rFonts w:ascii="Times New Roman" w:hAnsi="Times New Roman"/>
          <w:sz w:val="28"/>
          <w:szCs w:val="28"/>
        </w:rPr>
        <w:t>,</w:t>
      </w:r>
      <w:r w:rsidR="00A22C3A" w:rsidRPr="00E64933">
        <w:rPr>
          <w:rFonts w:ascii="Times New Roman" w:hAnsi="Times New Roman"/>
          <w:sz w:val="28"/>
          <w:szCs w:val="28"/>
        </w:rPr>
        <w:t xml:space="preserve"> Объекты биотехнологии,</w:t>
      </w:r>
      <w:r w:rsidR="00262B70" w:rsidRPr="00E64933">
        <w:rPr>
          <w:rFonts w:ascii="Times New Roman" w:hAnsi="Times New Roman"/>
          <w:sz w:val="28"/>
          <w:szCs w:val="28"/>
        </w:rPr>
        <w:t xml:space="preserve"> Промышленная биотехнология</w:t>
      </w:r>
      <w:r w:rsidR="00883DF1" w:rsidRPr="00E64933">
        <w:rPr>
          <w:rFonts w:ascii="Times New Roman" w:hAnsi="Times New Roman"/>
          <w:b/>
          <w:sz w:val="28"/>
          <w:szCs w:val="28"/>
        </w:rPr>
        <w:t xml:space="preserve"> </w:t>
      </w:r>
    </w:p>
    <w:p w:rsidR="00441B63" w:rsidRPr="00E64933" w:rsidRDefault="00441B63" w:rsidP="00E6493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64933">
        <w:rPr>
          <w:rFonts w:ascii="Times New Roman" w:hAnsi="Times New Roman"/>
          <w:b/>
          <w:color w:val="000000"/>
          <w:sz w:val="28"/>
          <w:szCs w:val="28"/>
        </w:rPr>
        <w:t>Цели и задачи дисциплины</w:t>
      </w:r>
      <w:r w:rsidRPr="00E6493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326FB" w:rsidRPr="00E64933" w:rsidRDefault="004326FB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Цель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41B63" w:rsidRPr="00E64933">
        <w:rPr>
          <w:rFonts w:ascii="Times New Roman" w:hAnsi="Times New Roman"/>
          <w:b/>
          <w:sz w:val="28"/>
          <w:szCs w:val="28"/>
        </w:rPr>
        <w:t>дисциплины</w:t>
      </w:r>
      <w:r w:rsidRPr="00E64933">
        <w:rPr>
          <w:rFonts w:ascii="Times New Roman" w:hAnsi="Times New Roman"/>
          <w:sz w:val="28"/>
          <w:szCs w:val="28"/>
        </w:rPr>
        <w:t xml:space="preserve"> −</w:t>
      </w:r>
      <w:r w:rsidR="00441B63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изучение закономерностей строения, функционирования, воспроизведения и гибели клеток живых организмов.</w:t>
      </w:r>
    </w:p>
    <w:p w:rsidR="00C45DD5" w:rsidRPr="00E64933" w:rsidRDefault="00B96B82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Задачи</w:t>
      </w:r>
      <w:r w:rsidR="00681D2F" w:rsidRPr="00E64933">
        <w:rPr>
          <w:rFonts w:ascii="Times New Roman" w:hAnsi="Times New Roman"/>
          <w:b/>
          <w:sz w:val="28"/>
          <w:szCs w:val="28"/>
        </w:rPr>
        <w:t xml:space="preserve"> дисциплины</w:t>
      </w:r>
      <w:r w:rsidRPr="00E64933">
        <w:rPr>
          <w:rFonts w:ascii="Times New Roman" w:hAnsi="Times New Roman"/>
          <w:b/>
          <w:sz w:val="28"/>
          <w:szCs w:val="28"/>
        </w:rPr>
        <w:t xml:space="preserve">: </w:t>
      </w:r>
      <w:r w:rsidR="00C45DD5" w:rsidRPr="00E64933">
        <w:rPr>
          <w:rFonts w:ascii="Times New Roman" w:hAnsi="Times New Roman"/>
          <w:sz w:val="28"/>
          <w:szCs w:val="28"/>
        </w:rPr>
        <w:t xml:space="preserve"> получение углубленных знаний об особенностях строения </w:t>
      </w:r>
      <w:proofErr w:type="spellStart"/>
      <w:r w:rsidR="00C45DD5" w:rsidRPr="00E64933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="00C45DD5" w:rsidRPr="00E6493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45DD5" w:rsidRPr="00E64933">
        <w:rPr>
          <w:rFonts w:ascii="Times New Roman" w:hAnsi="Times New Roman"/>
          <w:sz w:val="28"/>
          <w:szCs w:val="28"/>
        </w:rPr>
        <w:t>прокариотической</w:t>
      </w:r>
      <w:proofErr w:type="spellEnd"/>
      <w:r w:rsidR="00C45DD5" w:rsidRPr="00E64933">
        <w:rPr>
          <w:rFonts w:ascii="Times New Roman" w:hAnsi="Times New Roman"/>
          <w:sz w:val="28"/>
          <w:szCs w:val="28"/>
        </w:rPr>
        <w:t xml:space="preserve"> клетки, теоретических основах общей биохимии, учения о закономерностях формирования структуры белковой молекулы. </w:t>
      </w:r>
    </w:p>
    <w:p w:rsidR="00B96B82" w:rsidRPr="00E64933" w:rsidRDefault="00B96B82" w:rsidP="00E64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="00137577" w:rsidRPr="00E64933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="0013757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должен:</w:t>
      </w:r>
    </w:p>
    <w:p w:rsidR="00D62B34" w:rsidRPr="00E64933" w:rsidRDefault="00413F39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4933">
        <w:rPr>
          <w:rFonts w:ascii="Times New Roman" w:hAnsi="Times New Roman"/>
          <w:b/>
          <w:i/>
          <w:sz w:val="28"/>
          <w:szCs w:val="28"/>
        </w:rPr>
        <w:t>з</w:t>
      </w:r>
      <w:r w:rsidR="00B96B82" w:rsidRPr="00E64933">
        <w:rPr>
          <w:rFonts w:ascii="Times New Roman" w:hAnsi="Times New Roman"/>
          <w:b/>
          <w:i/>
          <w:sz w:val="28"/>
          <w:szCs w:val="28"/>
        </w:rPr>
        <w:t>нать</w:t>
      </w:r>
      <w:r w:rsidR="00B96B82" w:rsidRPr="00E64933">
        <w:rPr>
          <w:rFonts w:ascii="Times New Roman" w:hAnsi="Times New Roman"/>
          <w:b/>
          <w:sz w:val="28"/>
          <w:szCs w:val="28"/>
        </w:rPr>
        <w:t>:</w:t>
      </w:r>
      <w:r w:rsidRPr="00E64933">
        <w:rPr>
          <w:rFonts w:ascii="Times New Roman" w:hAnsi="Times New Roman"/>
          <w:b/>
          <w:sz w:val="28"/>
          <w:szCs w:val="28"/>
        </w:rPr>
        <w:t xml:space="preserve"> 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 xml:space="preserve">- </w:t>
      </w:r>
      <w:r w:rsidRPr="00E64933">
        <w:rPr>
          <w:rFonts w:ascii="Times New Roman" w:hAnsi="Times New Roman"/>
          <w:sz w:val="28"/>
          <w:szCs w:val="28"/>
        </w:rPr>
        <w:t>принципы структурно-функциональной организации клеток животных и растений;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4"/>
          <w:szCs w:val="24"/>
        </w:rPr>
        <w:t xml:space="preserve">– </w:t>
      </w:r>
      <w:r w:rsidRPr="00E64933">
        <w:rPr>
          <w:rFonts w:ascii="Times New Roman" w:hAnsi="Times New Roman"/>
          <w:sz w:val="28"/>
          <w:szCs w:val="28"/>
        </w:rPr>
        <w:t>закономерности пролиферации клеток, их деления путем митоза и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>мейоза, а также их генетически детерминированной физиологической гибели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путем </w:t>
      </w:r>
      <w:proofErr w:type="spellStart"/>
      <w:r w:rsidRPr="00E64933">
        <w:rPr>
          <w:rFonts w:ascii="Times New Roman" w:hAnsi="Times New Roman"/>
          <w:sz w:val="28"/>
          <w:szCs w:val="28"/>
        </w:rPr>
        <w:t>апоптоза</w:t>
      </w:r>
      <w:proofErr w:type="spellEnd"/>
      <w:r w:rsidRPr="00E64933">
        <w:rPr>
          <w:rFonts w:ascii="Times New Roman" w:hAnsi="Times New Roman"/>
          <w:sz w:val="28"/>
          <w:szCs w:val="28"/>
        </w:rPr>
        <w:t>;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4"/>
          <w:szCs w:val="24"/>
        </w:rPr>
        <w:t xml:space="preserve">– </w:t>
      </w:r>
      <w:r w:rsidRPr="00E64933">
        <w:rPr>
          <w:rFonts w:ascii="Times New Roman" w:hAnsi="Times New Roman"/>
          <w:sz w:val="28"/>
          <w:szCs w:val="28"/>
        </w:rPr>
        <w:t>свойства стволовых клеток и закономерности функциональной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>специализации порождаемых ими клеточных клонов при формировании</w:t>
      </w:r>
    </w:p>
    <w:p w:rsidR="00E17173" w:rsidRPr="00E64933" w:rsidRDefault="00E17173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>тканей и органов;</w:t>
      </w:r>
    </w:p>
    <w:p w:rsidR="00D62B34" w:rsidRPr="00E64933" w:rsidRDefault="00413F39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4933">
        <w:rPr>
          <w:rFonts w:ascii="Times New Roman" w:hAnsi="Times New Roman"/>
          <w:b/>
          <w:i/>
          <w:sz w:val="28"/>
          <w:szCs w:val="28"/>
        </w:rPr>
        <w:t>у</w:t>
      </w:r>
      <w:r w:rsidR="00B96B82" w:rsidRPr="00E64933">
        <w:rPr>
          <w:rFonts w:ascii="Times New Roman" w:hAnsi="Times New Roman"/>
          <w:b/>
          <w:i/>
          <w:sz w:val="28"/>
          <w:szCs w:val="28"/>
        </w:rPr>
        <w:t>меть</w:t>
      </w:r>
      <w:r w:rsidR="00B96B82" w:rsidRPr="00E64933">
        <w:rPr>
          <w:rFonts w:ascii="Times New Roman" w:hAnsi="Times New Roman"/>
          <w:b/>
          <w:sz w:val="28"/>
          <w:szCs w:val="28"/>
        </w:rPr>
        <w:t>:</w:t>
      </w:r>
      <w:r w:rsidRPr="00E64933">
        <w:rPr>
          <w:rFonts w:ascii="Times New Roman" w:hAnsi="Times New Roman"/>
          <w:b/>
          <w:sz w:val="28"/>
          <w:szCs w:val="28"/>
        </w:rPr>
        <w:t xml:space="preserve"> </w:t>
      </w:r>
    </w:p>
    <w:p w:rsidR="00405191" w:rsidRPr="00E64933" w:rsidRDefault="00405191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4"/>
          <w:szCs w:val="24"/>
        </w:rPr>
        <w:t xml:space="preserve">– </w:t>
      </w:r>
      <w:r w:rsidRPr="00E64933">
        <w:rPr>
          <w:rFonts w:ascii="Times New Roman" w:hAnsi="Times New Roman"/>
          <w:sz w:val="28"/>
          <w:szCs w:val="28"/>
        </w:rPr>
        <w:t>настраивать световой микроскоп и исследовать с его помощью готовые цитологические и гистологические препараты;</w:t>
      </w:r>
    </w:p>
    <w:p w:rsidR="00405191" w:rsidRPr="00E64933" w:rsidRDefault="00405191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4"/>
          <w:szCs w:val="24"/>
        </w:rPr>
        <w:t xml:space="preserve">– </w:t>
      </w:r>
      <w:r w:rsidRPr="00E64933">
        <w:rPr>
          <w:rFonts w:ascii="Times New Roman" w:hAnsi="Times New Roman"/>
          <w:sz w:val="28"/>
          <w:szCs w:val="28"/>
        </w:rPr>
        <w:t>изготавливать препараты растительных и животных клеток и проводить их цитологическое исследование;</w:t>
      </w:r>
    </w:p>
    <w:p w:rsidR="00D62B34" w:rsidRPr="00E64933" w:rsidRDefault="00413F39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E64933">
        <w:rPr>
          <w:rFonts w:ascii="Times New Roman" w:hAnsi="Times New Roman"/>
          <w:b/>
          <w:i/>
          <w:sz w:val="28"/>
          <w:szCs w:val="28"/>
        </w:rPr>
        <w:t>в</w:t>
      </w:r>
      <w:r w:rsidR="00B96B82" w:rsidRPr="00E64933">
        <w:rPr>
          <w:rFonts w:ascii="Times New Roman" w:hAnsi="Times New Roman"/>
          <w:b/>
          <w:i/>
          <w:sz w:val="28"/>
          <w:szCs w:val="28"/>
        </w:rPr>
        <w:t xml:space="preserve">ладеть: </w:t>
      </w:r>
    </w:p>
    <w:p w:rsidR="00405191" w:rsidRPr="00E64933" w:rsidRDefault="00405191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E64933">
        <w:rPr>
          <w:rFonts w:ascii="Times New Roman" w:hAnsi="Times New Roman"/>
          <w:sz w:val="28"/>
          <w:szCs w:val="28"/>
        </w:rPr>
        <w:t>навыками работы со световым микроскопом;</w:t>
      </w:r>
    </w:p>
    <w:p w:rsidR="00405191" w:rsidRPr="00E64933" w:rsidRDefault="00405191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4"/>
          <w:szCs w:val="24"/>
        </w:rPr>
        <w:t xml:space="preserve">– </w:t>
      </w:r>
      <w:r w:rsidRPr="00E64933">
        <w:rPr>
          <w:rFonts w:ascii="Times New Roman" w:hAnsi="Times New Roman"/>
          <w:sz w:val="28"/>
          <w:szCs w:val="28"/>
        </w:rPr>
        <w:t>методами фиксации и окраски препаратов;</w:t>
      </w:r>
    </w:p>
    <w:p w:rsidR="00405191" w:rsidRPr="00E64933" w:rsidRDefault="00405191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4"/>
          <w:szCs w:val="24"/>
        </w:rPr>
        <w:t xml:space="preserve">– </w:t>
      </w:r>
      <w:r w:rsidRPr="00E64933">
        <w:rPr>
          <w:rFonts w:ascii="Times New Roman" w:hAnsi="Times New Roman"/>
          <w:sz w:val="28"/>
          <w:szCs w:val="28"/>
        </w:rPr>
        <w:t>подходами визуализации клеточных органелл.</w:t>
      </w:r>
    </w:p>
    <w:p w:rsidR="00B96B82" w:rsidRPr="00E64933" w:rsidRDefault="00413F39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4933"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r w:rsidR="00B96B82" w:rsidRPr="00E64933">
        <w:rPr>
          <w:rFonts w:ascii="Times New Roman" w:hAnsi="Times New Roman"/>
          <w:b/>
          <w:i/>
          <w:color w:val="000000"/>
          <w:sz w:val="28"/>
          <w:szCs w:val="28"/>
        </w:rPr>
        <w:t>ыть компетентными:</w:t>
      </w:r>
      <w:r w:rsidRPr="00E64933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B96B82" w:rsidRPr="00E64933">
        <w:rPr>
          <w:rFonts w:ascii="Times New Roman" w:hAnsi="Times New Roman"/>
          <w:sz w:val="28"/>
          <w:szCs w:val="28"/>
        </w:rPr>
        <w:t>в</w:t>
      </w:r>
      <w:r w:rsidR="00317726" w:rsidRPr="00E64933">
        <w:rPr>
          <w:rFonts w:ascii="Times New Roman" w:hAnsi="Times New Roman"/>
          <w:sz w:val="28"/>
          <w:szCs w:val="28"/>
        </w:rPr>
        <w:t xml:space="preserve"> </w:t>
      </w:r>
      <w:r w:rsidR="00A93807" w:rsidRPr="00E64933">
        <w:rPr>
          <w:rFonts w:ascii="Times New Roman" w:hAnsi="Times New Roman"/>
          <w:sz w:val="28"/>
          <w:szCs w:val="28"/>
        </w:rPr>
        <w:t xml:space="preserve"> </w:t>
      </w:r>
      <w:r w:rsidR="00317726" w:rsidRPr="00E64933">
        <w:rPr>
          <w:rFonts w:ascii="Times New Roman" w:hAnsi="Times New Roman"/>
          <w:sz w:val="28"/>
          <w:szCs w:val="28"/>
        </w:rPr>
        <w:t>выполнении биологического рисунка и идентификации клеток растений и животных</w:t>
      </w:r>
    </w:p>
    <w:p w:rsidR="00B96B82" w:rsidRPr="00E64933" w:rsidRDefault="00B96B82" w:rsidP="00E649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6B82" w:rsidRPr="00E64933" w:rsidRDefault="00B96B82" w:rsidP="00E64933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lastRenderedPageBreak/>
        <w:t xml:space="preserve">Содержание дисциплины </w:t>
      </w:r>
    </w:p>
    <w:p w:rsidR="00B96B82" w:rsidRPr="00E64933" w:rsidRDefault="00B96B82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0A2" w:rsidRPr="00E64933" w:rsidRDefault="005F0FC6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ab/>
      </w:r>
      <w:r w:rsidR="00B96B82" w:rsidRPr="00E64933">
        <w:rPr>
          <w:rFonts w:ascii="Times New Roman" w:hAnsi="Times New Roman"/>
          <w:b/>
          <w:sz w:val="28"/>
          <w:szCs w:val="28"/>
        </w:rPr>
        <w:t xml:space="preserve">Модуль 1. </w:t>
      </w:r>
      <w:r w:rsidR="004110A2" w:rsidRPr="00E64933">
        <w:rPr>
          <w:rFonts w:ascii="Times New Roman" w:hAnsi="Times New Roman"/>
          <w:b/>
          <w:sz w:val="28"/>
          <w:szCs w:val="28"/>
        </w:rPr>
        <w:t>Цитология, цели и задачи, место среди других биологических наук.</w:t>
      </w:r>
      <w:r w:rsidRPr="00E64933">
        <w:rPr>
          <w:rFonts w:ascii="Times New Roman" w:hAnsi="Times New Roman"/>
          <w:b/>
          <w:bCs/>
          <w:sz w:val="28"/>
          <w:szCs w:val="28"/>
        </w:rPr>
        <w:tab/>
      </w:r>
    </w:p>
    <w:p w:rsidR="000E41A2" w:rsidRPr="00E64933" w:rsidRDefault="004110A2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bCs/>
          <w:sz w:val="28"/>
          <w:szCs w:val="28"/>
        </w:rPr>
        <w:tab/>
      </w:r>
      <w:r w:rsidR="00B96B82" w:rsidRPr="00E64933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Pr="00E64933">
        <w:rPr>
          <w:rFonts w:ascii="Times New Roman" w:hAnsi="Times New Roman"/>
          <w:b/>
          <w:sz w:val="28"/>
          <w:szCs w:val="28"/>
        </w:rPr>
        <w:t>Возникновение и развитие цитологии.</w:t>
      </w:r>
      <w:r w:rsidRPr="00E64933">
        <w:rPr>
          <w:rFonts w:ascii="Times New Roman" w:hAnsi="Times New Roman"/>
          <w:sz w:val="28"/>
          <w:szCs w:val="28"/>
        </w:rPr>
        <w:t xml:space="preserve"> Изобретение микроскопа и ранние микроскопические исследования живых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организмов (работы Р. Гука, М. </w:t>
      </w:r>
      <w:proofErr w:type="spellStart"/>
      <w:r w:rsidRPr="00E64933">
        <w:rPr>
          <w:rFonts w:ascii="Times New Roman" w:hAnsi="Times New Roman"/>
          <w:sz w:val="28"/>
          <w:szCs w:val="28"/>
        </w:rPr>
        <w:t>Мальпиги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Н. </w:t>
      </w:r>
      <w:proofErr w:type="spellStart"/>
      <w:r w:rsidRPr="00E64933">
        <w:rPr>
          <w:rFonts w:ascii="Times New Roman" w:hAnsi="Times New Roman"/>
          <w:sz w:val="28"/>
          <w:szCs w:val="28"/>
        </w:rPr>
        <w:t>Грю</w:t>
      </w:r>
      <w:proofErr w:type="spellEnd"/>
      <w:r w:rsidRPr="00E64933">
        <w:rPr>
          <w:rFonts w:ascii="Times New Roman" w:hAnsi="Times New Roman"/>
          <w:sz w:val="28"/>
          <w:szCs w:val="28"/>
        </w:rPr>
        <w:t>, А. Левенгука и др.).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Создание клеточной теории (Т. Шванн, М. </w:t>
      </w:r>
      <w:proofErr w:type="spellStart"/>
      <w:r w:rsidRPr="00E64933">
        <w:rPr>
          <w:rFonts w:ascii="Times New Roman" w:hAnsi="Times New Roman"/>
          <w:sz w:val="28"/>
          <w:szCs w:val="28"/>
        </w:rPr>
        <w:t>Шлейден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Я. </w:t>
      </w:r>
      <w:proofErr w:type="spellStart"/>
      <w:r w:rsidRPr="00E64933">
        <w:rPr>
          <w:rFonts w:ascii="Times New Roman" w:hAnsi="Times New Roman"/>
          <w:sz w:val="28"/>
          <w:szCs w:val="28"/>
        </w:rPr>
        <w:t>Пуркинье</w:t>
      </w:r>
      <w:proofErr w:type="spellEnd"/>
      <w:r w:rsidRPr="00E64933">
        <w:rPr>
          <w:rFonts w:ascii="Times New Roman" w:hAnsi="Times New Roman"/>
          <w:sz w:val="28"/>
          <w:szCs w:val="28"/>
        </w:rPr>
        <w:t>,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Р. Вирхов). Основные положения клеточной теории. Достижения цитологии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в XIX и XX веках. Развитие цитологии в России</w:t>
      </w:r>
      <w:r w:rsidR="003B1552" w:rsidRPr="00E64933">
        <w:rPr>
          <w:rFonts w:ascii="Times New Roman" w:hAnsi="Times New Roman"/>
          <w:sz w:val="28"/>
          <w:szCs w:val="28"/>
        </w:rPr>
        <w:t xml:space="preserve"> и Казахстана </w:t>
      </w:r>
      <w:r w:rsidRPr="00E64933">
        <w:rPr>
          <w:rFonts w:ascii="Times New Roman" w:hAnsi="Times New Roman"/>
          <w:sz w:val="28"/>
          <w:szCs w:val="28"/>
        </w:rPr>
        <w:t xml:space="preserve">(А. </w:t>
      </w:r>
      <w:proofErr w:type="spellStart"/>
      <w:r w:rsidRPr="00E64933">
        <w:rPr>
          <w:rFonts w:ascii="Times New Roman" w:hAnsi="Times New Roman"/>
          <w:sz w:val="28"/>
          <w:szCs w:val="28"/>
        </w:rPr>
        <w:t>Шумлянский</w:t>
      </w:r>
      <w:proofErr w:type="spellEnd"/>
      <w:r w:rsidRPr="00E64933">
        <w:rPr>
          <w:rFonts w:ascii="Times New Roman" w:hAnsi="Times New Roman"/>
          <w:sz w:val="28"/>
          <w:szCs w:val="28"/>
        </w:rPr>
        <w:t>, К. Бэр, И. Чистяков, И. Мечников, А. Максимов,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E64933">
        <w:rPr>
          <w:rFonts w:ascii="Times New Roman" w:hAnsi="Times New Roman"/>
          <w:sz w:val="28"/>
          <w:szCs w:val="28"/>
        </w:rPr>
        <w:t>Заварзин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Н. </w:t>
      </w:r>
      <w:proofErr w:type="spellStart"/>
      <w:r w:rsidRPr="00E64933">
        <w:rPr>
          <w:rFonts w:ascii="Times New Roman" w:hAnsi="Times New Roman"/>
          <w:sz w:val="28"/>
          <w:szCs w:val="28"/>
        </w:rPr>
        <w:t>Хлопин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др.) и Беларуси (С. </w:t>
      </w:r>
      <w:proofErr w:type="gramStart"/>
      <w:r w:rsidRPr="00E64933">
        <w:rPr>
          <w:rFonts w:ascii="Times New Roman" w:hAnsi="Times New Roman"/>
          <w:sz w:val="28"/>
          <w:szCs w:val="28"/>
        </w:rPr>
        <w:t>Миленков</w:t>
      </w:r>
      <w:proofErr w:type="gramEnd"/>
      <w:r w:rsidRPr="00E64933">
        <w:rPr>
          <w:rFonts w:ascii="Times New Roman" w:hAnsi="Times New Roman"/>
          <w:sz w:val="28"/>
          <w:szCs w:val="28"/>
        </w:rPr>
        <w:t xml:space="preserve">, А. </w:t>
      </w:r>
      <w:proofErr w:type="spellStart"/>
      <w:r w:rsidRPr="00E64933">
        <w:rPr>
          <w:rFonts w:ascii="Times New Roman" w:hAnsi="Times New Roman"/>
          <w:sz w:val="28"/>
          <w:szCs w:val="28"/>
        </w:rPr>
        <w:t>Леонтюк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др.).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Микроскопия как основной метод цитологии и гистологии. Принцип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работы и устройство светового микроскопа, формула Э. </w:t>
      </w:r>
      <w:proofErr w:type="spellStart"/>
      <w:r w:rsidRPr="00E64933">
        <w:rPr>
          <w:rFonts w:ascii="Times New Roman" w:hAnsi="Times New Roman"/>
          <w:sz w:val="28"/>
          <w:szCs w:val="28"/>
        </w:rPr>
        <w:t>Аббэ</w:t>
      </w:r>
      <w:proofErr w:type="spellEnd"/>
      <w:r w:rsidRPr="00E64933">
        <w:rPr>
          <w:rFonts w:ascii="Times New Roman" w:hAnsi="Times New Roman"/>
          <w:sz w:val="28"/>
          <w:szCs w:val="28"/>
        </w:rPr>
        <w:t>. Методы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темного поля, фазового контраста, дифференциально-интерференционного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контраста по </w:t>
      </w:r>
      <w:proofErr w:type="spellStart"/>
      <w:r w:rsidRPr="00E64933">
        <w:rPr>
          <w:rFonts w:ascii="Times New Roman" w:hAnsi="Times New Roman"/>
          <w:sz w:val="28"/>
          <w:szCs w:val="28"/>
        </w:rPr>
        <w:t>Номарскому</w:t>
      </w:r>
      <w:proofErr w:type="spellEnd"/>
      <w:r w:rsidRPr="00E64933">
        <w:rPr>
          <w:rFonts w:ascii="Times New Roman" w:hAnsi="Times New Roman"/>
          <w:sz w:val="28"/>
          <w:szCs w:val="28"/>
        </w:rPr>
        <w:t>. Поляризационная, флуоресцентная и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конфокальная микроскопия. Электронная и атомно-силовая микроскопия.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</w:p>
    <w:p w:rsidR="000E41A2" w:rsidRPr="00E64933" w:rsidRDefault="000E41A2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714E" w:rsidRPr="00E64933" w:rsidRDefault="000E41A2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ab/>
      </w:r>
      <w:r w:rsidRPr="00E64933">
        <w:rPr>
          <w:rFonts w:ascii="Times New Roman" w:hAnsi="Times New Roman"/>
          <w:b/>
          <w:sz w:val="28"/>
          <w:szCs w:val="28"/>
        </w:rPr>
        <w:t xml:space="preserve">1.2 </w:t>
      </w:r>
      <w:r w:rsidR="004110A2" w:rsidRPr="00E64933">
        <w:rPr>
          <w:rFonts w:ascii="Times New Roman" w:hAnsi="Times New Roman"/>
          <w:b/>
          <w:sz w:val="28"/>
          <w:szCs w:val="28"/>
        </w:rPr>
        <w:t>Методы количественного исследования клеток</w:t>
      </w:r>
      <w:r w:rsidR="004110A2" w:rsidRPr="00E64933">
        <w:rPr>
          <w:rFonts w:ascii="Times New Roman" w:hAnsi="Times New Roman"/>
          <w:sz w:val="28"/>
          <w:szCs w:val="28"/>
        </w:rPr>
        <w:t xml:space="preserve"> (морфометрия,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10A2" w:rsidRPr="00E64933">
        <w:rPr>
          <w:rFonts w:ascii="Times New Roman" w:hAnsi="Times New Roman"/>
          <w:sz w:val="28"/>
          <w:szCs w:val="28"/>
        </w:rPr>
        <w:t>цитофотометрия</w:t>
      </w:r>
      <w:proofErr w:type="spellEnd"/>
      <w:r w:rsidR="004110A2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110A2" w:rsidRPr="00E64933">
        <w:rPr>
          <w:rFonts w:ascii="Times New Roman" w:hAnsi="Times New Roman"/>
          <w:sz w:val="28"/>
          <w:szCs w:val="28"/>
        </w:rPr>
        <w:t>цитофлуорометрия</w:t>
      </w:r>
      <w:proofErr w:type="spellEnd"/>
      <w:r w:rsidR="004110A2" w:rsidRPr="00E64933">
        <w:rPr>
          <w:rFonts w:ascii="Times New Roman" w:hAnsi="Times New Roman"/>
          <w:sz w:val="28"/>
          <w:szCs w:val="28"/>
        </w:rPr>
        <w:t xml:space="preserve">, проточная </w:t>
      </w:r>
      <w:proofErr w:type="spellStart"/>
      <w:r w:rsidR="004110A2" w:rsidRPr="00E64933">
        <w:rPr>
          <w:rFonts w:ascii="Times New Roman" w:hAnsi="Times New Roman"/>
          <w:sz w:val="28"/>
          <w:szCs w:val="28"/>
        </w:rPr>
        <w:t>цитометрия</w:t>
      </w:r>
      <w:proofErr w:type="spellEnd"/>
      <w:r w:rsidR="004110A2" w:rsidRPr="00E64933">
        <w:rPr>
          <w:rFonts w:ascii="Times New Roman" w:hAnsi="Times New Roman"/>
          <w:sz w:val="28"/>
          <w:szCs w:val="28"/>
        </w:rPr>
        <w:t>).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="004110A2" w:rsidRPr="00E64933">
        <w:rPr>
          <w:rFonts w:ascii="Times New Roman" w:hAnsi="Times New Roman"/>
          <w:sz w:val="28"/>
          <w:szCs w:val="28"/>
        </w:rPr>
        <w:t>Культуры клеток, микрохирургия. Способы витального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="004110A2" w:rsidRPr="00E64933">
        <w:rPr>
          <w:rFonts w:ascii="Times New Roman" w:hAnsi="Times New Roman"/>
          <w:sz w:val="28"/>
          <w:szCs w:val="28"/>
        </w:rPr>
        <w:t>микроскопического исследования клеток. Принципы фиксации и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="004110A2" w:rsidRPr="00E64933">
        <w:rPr>
          <w:rFonts w:ascii="Times New Roman" w:hAnsi="Times New Roman"/>
          <w:sz w:val="28"/>
          <w:szCs w:val="28"/>
        </w:rPr>
        <w:t>визуализации биологических микроструктур. Наиболее распространенные в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="004110A2" w:rsidRPr="00E64933">
        <w:rPr>
          <w:rFonts w:ascii="Times New Roman" w:hAnsi="Times New Roman"/>
          <w:sz w:val="28"/>
          <w:szCs w:val="28"/>
        </w:rPr>
        <w:t>цитологии фиксаторы и красители. Методы определения в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r w:rsidR="004110A2" w:rsidRPr="00E64933">
        <w:rPr>
          <w:rFonts w:ascii="Times New Roman" w:hAnsi="Times New Roman"/>
          <w:sz w:val="28"/>
          <w:szCs w:val="28"/>
        </w:rPr>
        <w:t>клетке нуклеиновых кислот, белков, ферментов, углеводов и липидов.</w:t>
      </w:r>
      <w:r w:rsidR="003B1552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10A2" w:rsidRPr="00E64933">
        <w:rPr>
          <w:rFonts w:ascii="Times New Roman" w:hAnsi="Times New Roman"/>
          <w:sz w:val="28"/>
          <w:szCs w:val="28"/>
        </w:rPr>
        <w:t>Иммуноцитохимия</w:t>
      </w:r>
      <w:proofErr w:type="spellEnd"/>
      <w:r w:rsidR="004110A2" w:rsidRPr="00E64933">
        <w:rPr>
          <w:rFonts w:ascii="Times New Roman" w:hAnsi="Times New Roman"/>
          <w:sz w:val="28"/>
          <w:szCs w:val="28"/>
        </w:rPr>
        <w:t>.</w:t>
      </w:r>
    </w:p>
    <w:p w:rsidR="000E41A2" w:rsidRPr="00E64933" w:rsidRDefault="000E41A2" w:rsidP="00E6493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Модуль 2 Общая характеристика клетки как автономной самовоспроизводящейся системы на основе биологических мембран.</w:t>
      </w: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 xml:space="preserve">2.1 Единство строения и функционирования </w:t>
      </w:r>
      <w:proofErr w:type="spellStart"/>
      <w:r w:rsidRPr="00E64933">
        <w:rPr>
          <w:rFonts w:ascii="Times New Roman" w:hAnsi="Times New Roman"/>
          <w:b/>
          <w:sz w:val="28"/>
          <w:szCs w:val="28"/>
        </w:rPr>
        <w:t>эукариотической</w:t>
      </w:r>
      <w:proofErr w:type="spellEnd"/>
      <w:r w:rsidRPr="00E64933">
        <w:rPr>
          <w:rFonts w:ascii="Times New Roman" w:hAnsi="Times New Roman"/>
          <w:b/>
          <w:sz w:val="28"/>
          <w:szCs w:val="28"/>
        </w:rPr>
        <w:t xml:space="preserve"> клетки, ее компонентов и органоидов.</w:t>
      </w:r>
      <w:r w:rsidRPr="00E64933">
        <w:rPr>
          <w:rFonts w:ascii="Times New Roman" w:hAnsi="Times New Roman"/>
          <w:sz w:val="28"/>
          <w:szCs w:val="28"/>
        </w:rPr>
        <w:t xml:space="preserve"> Химический состав и свойства </w:t>
      </w:r>
      <w:proofErr w:type="spellStart"/>
      <w:r w:rsidRPr="00E64933">
        <w:rPr>
          <w:rFonts w:ascii="Times New Roman" w:hAnsi="Times New Roman"/>
          <w:sz w:val="28"/>
          <w:szCs w:val="28"/>
        </w:rPr>
        <w:t>биомембран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модели их молекулярной организации. Особенности структурно-функциональной организации </w:t>
      </w:r>
      <w:proofErr w:type="spellStart"/>
      <w:r w:rsidRPr="00E64933">
        <w:rPr>
          <w:rFonts w:ascii="Times New Roman" w:hAnsi="Times New Roman"/>
          <w:sz w:val="28"/>
          <w:szCs w:val="28"/>
        </w:rPr>
        <w:t>прокариотических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клеток. Вирусы как неклеточная форма жизни. Теория гиперцикла М. </w:t>
      </w:r>
      <w:proofErr w:type="spellStart"/>
      <w:r w:rsidRPr="00E64933">
        <w:rPr>
          <w:rFonts w:ascii="Times New Roman" w:hAnsi="Times New Roman"/>
          <w:sz w:val="28"/>
          <w:szCs w:val="28"/>
        </w:rPr>
        <w:t>Эйгена</w:t>
      </w:r>
      <w:proofErr w:type="spellEnd"/>
      <w:r w:rsidRPr="00E64933">
        <w:rPr>
          <w:rFonts w:ascii="Times New Roman" w:hAnsi="Times New Roman"/>
          <w:sz w:val="28"/>
          <w:szCs w:val="28"/>
        </w:rPr>
        <w:t>.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Цитоплазма. </w:t>
      </w:r>
      <w:r w:rsidRPr="00E64933">
        <w:rPr>
          <w:rFonts w:ascii="Times New Roman" w:hAnsi="Times New Roman"/>
          <w:sz w:val="28"/>
          <w:szCs w:val="28"/>
        </w:rPr>
        <w:t xml:space="preserve">Химический состав цитоплазмы. </w:t>
      </w:r>
      <w:proofErr w:type="spellStart"/>
      <w:r w:rsidRPr="00E64933">
        <w:rPr>
          <w:rFonts w:ascii="Times New Roman" w:hAnsi="Times New Roman"/>
          <w:sz w:val="28"/>
          <w:szCs w:val="28"/>
        </w:rPr>
        <w:t>Одномембранные</w:t>
      </w:r>
      <w:proofErr w:type="spellEnd"/>
      <w:r w:rsidRPr="00E64933">
        <w:rPr>
          <w:rFonts w:ascii="Times New Roman" w:hAnsi="Times New Roman"/>
          <w:sz w:val="28"/>
          <w:szCs w:val="28"/>
        </w:rPr>
        <w:t>,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двухмембранные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64933">
        <w:rPr>
          <w:rFonts w:ascii="Times New Roman" w:hAnsi="Times New Roman"/>
          <w:sz w:val="28"/>
          <w:szCs w:val="28"/>
        </w:rPr>
        <w:t>немембранные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компоненты и органоиды клетки.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Гиалоплазма</w:t>
      </w:r>
      <w:proofErr w:type="spellEnd"/>
      <w:r w:rsidRPr="00E64933">
        <w:rPr>
          <w:rFonts w:ascii="Times New Roman" w:hAnsi="Times New Roman"/>
          <w:sz w:val="28"/>
          <w:szCs w:val="28"/>
        </w:rPr>
        <w:t>.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Плазматическая мембрана (плазмалемма)</w:t>
      </w:r>
      <w:r w:rsidRPr="00E64933">
        <w:rPr>
          <w:rFonts w:ascii="Times New Roman" w:hAnsi="Times New Roman"/>
          <w:sz w:val="28"/>
          <w:szCs w:val="28"/>
        </w:rPr>
        <w:t>. Особенности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молекулярной организации плазмалеммы. Пассивный и активный транспорт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веществ через плазмалемму. Теории клеточной проницаемости.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Молекулярные насосы. Роль плазмалеммы в процессах фагоцитоза,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пиноцитоза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специфического </w:t>
      </w:r>
      <w:proofErr w:type="spellStart"/>
      <w:r w:rsidRPr="00E64933">
        <w:rPr>
          <w:rFonts w:ascii="Times New Roman" w:hAnsi="Times New Roman"/>
          <w:sz w:val="28"/>
          <w:szCs w:val="28"/>
        </w:rPr>
        <w:t>эндоцитоза</w:t>
      </w:r>
      <w:proofErr w:type="spellEnd"/>
      <w:r w:rsidRPr="00E64933">
        <w:rPr>
          <w:rFonts w:ascii="Times New Roman" w:hAnsi="Times New Roman"/>
          <w:sz w:val="28"/>
          <w:szCs w:val="28"/>
        </w:rPr>
        <w:t>, в межклеточных контактах и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коммуникациях. Дериваты плазмалеммы (</w:t>
      </w:r>
      <w:proofErr w:type="spellStart"/>
      <w:r w:rsidRPr="00E64933">
        <w:rPr>
          <w:rFonts w:ascii="Times New Roman" w:hAnsi="Times New Roman"/>
          <w:sz w:val="28"/>
          <w:szCs w:val="28"/>
        </w:rPr>
        <w:t>гликокаликс</w:t>
      </w:r>
      <w:proofErr w:type="spellEnd"/>
      <w:r w:rsidRPr="00E64933">
        <w:rPr>
          <w:rFonts w:ascii="Times New Roman" w:hAnsi="Times New Roman"/>
          <w:sz w:val="28"/>
          <w:szCs w:val="28"/>
        </w:rPr>
        <w:t>, микроворсинки и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др.).</w:t>
      </w:r>
      <w:r w:rsidR="00435B4B" w:rsidRPr="00E64933">
        <w:rPr>
          <w:rFonts w:ascii="Times New Roman" w:hAnsi="Times New Roman"/>
          <w:bCs/>
          <w:kern w:val="36"/>
        </w:rPr>
        <w:t xml:space="preserve"> </w:t>
      </w:r>
      <w:r w:rsidR="00435B4B" w:rsidRPr="00E64933">
        <w:rPr>
          <w:rFonts w:ascii="Times New Roman" w:hAnsi="Times New Roman"/>
          <w:bCs/>
          <w:kern w:val="36"/>
          <w:sz w:val="28"/>
          <w:szCs w:val="28"/>
        </w:rPr>
        <w:t xml:space="preserve">Мембранные и </w:t>
      </w:r>
      <w:proofErr w:type="spellStart"/>
      <w:r w:rsidR="00435B4B" w:rsidRPr="00E64933">
        <w:rPr>
          <w:rFonts w:ascii="Times New Roman" w:hAnsi="Times New Roman"/>
          <w:bCs/>
          <w:kern w:val="36"/>
          <w:sz w:val="28"/>
          <w:szCs w:val="28"/>
        </w:rPr>
        <w:t>немембранные</w:t>
      </w:r>
      <w:proofErr w:type="spellEnd"/>
      <w:r w:rsidR="00435B4B" w:rsidRPr="00E64933">
        <w:rPr>
          <w:rFonts w:ascii="Times New Roman" w:hAnsi="Times New Roman"/>
          <w:bCs/>
          <w:kern w:val="36"/>
          <w:sz w:val="28"/>
          <w:szCs w:val="28"/>
        </w:rPr>
        <w:t xml:space="preserve"> органоиды.</w:t>
      </w:r>
    </w:p>
    <w:p w:rsidR="00A85B87" w:rsidRPr="00E64933" w:rsidRDefault="00A85B8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A85B87" w:rsidRPr="00E64933">
        <w:rPr>
          <w:rFonts w:ascii="Times New Roman" w:hAnsi="Times New Roman"/>
          <w:b/>
          <w:sz w:val="28"/>
          <w:szCs w:val="28"/>
        </w:rPr>
        <w:t>2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Плазматическая сеть. </w:t>
      </w:r>
      <w:r w:rsidRPr="00E64933">
        <w:rPr>
          <w:rFonts w:ascii="Times New Roman" w:hAnsi="Times New Roman"/>
          <w:sz w:val="28"/>
          <w:szCs w:val="28"/>
        </w:rPr>
        <w:t>Особенности ультраструктуры шероховатой и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гладкой плазматической сети. Роль шероховатой </w:t>
      </w:r>
      <w:r w:rsidRPr="00E64933">
        <w:rPr>
          <w:rFonts w:ascii="Times New Roman" w:hAnsi="Times New Roman"/>
          <w:sz w:val="28"/>
          <w:szCs w:val="28"/>
        </w:rPr>
        <w:lastRenderedPageBreak/>
        <w:t>плазматической сети в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синтезе и транспорте секреторных белков. Воспроизводство клеточных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мембран. Связь гладкой эндоплазматической сети с синтезом полисахаридов,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жиров, стероидов, дезактивацией продуктов катаболизма.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Специализированные типы клеток с развитой шероховатой и гладкой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плазматической сетью (плазматические клетки, мышечные волокна,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гепатоциты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др.).</w:t>
      </w:r>
    </w:p>
    <w:p w:rsidR="00A85B87" w:rsidRPr="00E64933" w:rsidRDefault="00A85B8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A85B87" w:rsidRPr="00E64933">
        <w:rPr>
          <w:rFonts w:ascii="Times New Roman" w:hAnsi="Times New Roman"/>
          <w:b/>
          <w:sz w:val="28"/>
          <w:szCs w:val="28"/>
        </w:rPr>
        <w:t>3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Пластинчатый комплекс (аппарат </w:t>
      </w:r>
      <w:proofErr w:type="spellStart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Гольджи</w:t>
      </w:r>
      <w:proofErr w:type="spellEnd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). </w:t>
      </w:r>
      <w:r w:rsidRPr="00E64933">
        <w:rPr>
          <w:rFonts w:ascii="Times New Roman" w:hAnsi="Times New Roman"/>
          <w:sz w:val="28"/>
          <w:szCs w:val="28"/>
        </w:rPr>
        <w:t>Ультраструктура</w:t>
      </w:r>
      <w:r w:rsidR="008A04A0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диктиосом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их функции: сегрегация, модификация и накопление белков,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синтез углеводов. Роль пластинчатого комплекса в секреции. Пластинчатый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комплекс диффузного и сетчатого типа в специализированных клетках.</w:t>
      </w:r>
    </w:p>
    <w:p w:rsidR="00A85B87" w:rsidRPr="00E64933" w:rsidRDefault="00A85B8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A85B87" w:rsidRPr="00E64933">
        <w:rPr>
          <w:rFonts w:ascii="Times New Roman" w:hAnsi="Times New Roman"/>
          <w:b/>
          <w:sz w:val="28"/>
          <w:szCs w:val="28"/>
        </w:rPr>
        <w:t>4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Лизосомы</w:t>
      </w:r>
      <w:r w:rsidRPr="00E64933">
        <w:rPr>
          <w:rFonts w:ascii="Times New Roman" w:hAnsi="Times New Roman"/>
          <w:sz w:val="28"/>
          <w:szCs w:val="28"/>
        </w:rPr>
        <w:t>. Химический состав и ультраструктура лизосом.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Первичные и вторичные лизосомы, остаточные тельца, </w:t>
      </w:r>
      <w:proofErr w:type="spellStart"/>
      <w:r w:rsidRPr="00E64933">
        <w:rPr>
          <w:rFonts w:ascii="Times New Roman" w:hAnsi="Times New Roman"/>
          <w:sz w:val="28"/>
          <w:szCs w:val="28"/>
        </w:rPr>
        <w:t>аутофагосомы</w:t>
      </w:r>
      <w:proofErr w:type="spellEnd"/>
      <w:r w:rsidRPr="00E64933">
        <w:rPr>
          <w:rFonts w:ascii="Times New Roman" w:hAnsi="Times New Roman"/>
          <w:sz w:val="28"/>
          <w:szCs w:val="28"/>
        </w:rPr>
        <w:t>. Роль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лизосом в фагоцитозе и некрозе клеток. </w:t>
      </w:r>
      <w:proofErr w:type="spellStart"/>
      <w:r w:rsidRPr="00E64933">
        <w:rPr>
          <w:rFonts w:ascii="Times New Roman" w:hAnsi="Times New Roman"/>
          <w:sz w:val="28"/>
          <w:szCs w:val="28"/>
        </w:rPr>
        <w:t>Лизосомальный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цикл. Связь лизосом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с комплексом </w:t>
      </w:r>
      <w:proofErr w:type="spellStart"/>
      <w:r w:rsidRPr="00E64933">
        <w:rPr>
          <w:rFonts w:ascii="Times New Roman" w:hAnsi="Times New Roman"/>
          <w:sz w:val="28"/>
          <w:szCs w:val="28"/>
        </w:rPr>
        <w:t>Гольджи</w:t>
      </w:r>
      <w:proofErr w:type="spellEnd"/>
      <w:r w:rsidRPr="00E64933">
        <w:rPr>
          <w:rFonts w:ascii="Times New Roman" w:hAnsi="Times New Roman"/>
          <w:sz w:val="28"/>
          <w:szCs w:val="28"/>
        </w:rPr>
        <w:t>. Специализированные типы клеток с развитым</w:t>
      </w:r>
      <w:r w:rsidR="00A85B87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лизосомальным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аппаратом.</w:t>
      </w:r>
    </w:p>
    <w:p w:rsidR="00A85B87" w:rsidRPr="00E64933" w:rsidRDefault="00A85B8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A85B87" w:rsidRPr="00E64933">
        <w:rPr>
          <w:rFonts w:ascii="Times New Roman" w:hAnsi="Times New Roman"/>
          <w:b/>
          <w:sz w:val="28"/>
          <w:szCs w:val="28"/>
        </w:rPr>
        <w:t>5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Эндосомы</w:t>
      </w:r>
      <w:proofErr w:type="spellEnd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proofErr w:type="spellStart"/>
      <w:r w:rsidRPr="00E64933">
        <w:rPr>
          <w:rFonts w:ascii="Times New Roman" w:hAnsi="Times New Roman"/>
          <w:sz w:val="28"/>
          <w:szCs w:val="28"/>
        </w:rPr>
        <w:t>Фагосомы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4933">
        <w:rPr>
          <w:rFonts w:ascii="Times New Roman" w:hAnsi="Times New Roman"/>
          <w:sz w:val="28"/>
          <w:szCs w:val="28"/>
        </w:rPr>
        <w:t>пиносомы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опушенные везикулы, их роль </w:t>
      </w:r>
      <w:proofErr w:type="gramStart"/>
      <w:r w:rsidRPr="00E64933">
        <w:rPr>
          <w:rFonts w:ascii="Times New Roman" w:hAnsi="Times New Roman"/>
          <w:sz w:val="28"/>
          <w:szCs w:val="28"/>
        </w:rPr>
        <w:t>в</w:t>
      </w:r>
      <w:proofErr w:type="gramEnd"/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64933">
        <w:rPr>
          <w:rFonts w:ascii="Times New Roman" w:hAnsi="Times New Roman"/>
          <w:sz w:val="28"/>
          <w:szCs w:val="28"/>
        </w:rPr>
        <w:t>эндоцитозе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. Взаимодействие </w:t>
      </w:r>
      <w:proofErr w:type="spellStart"/>
      <w:r w:rsidRPr="00E64933">
        <w:rPr>
          <w:rFonts w:ascii="Times New Roman" w:hAnsi="Times New Roman"/>
          <w:sz w:val="28"/>
          <w:szCs w:val="28"/>
        </w:rPr>
        <w:t>фагосом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с лизосомами, </w:t>
      </w:r>
      <w:proofErr w:type="spellStart"/>
      <w:r w:rsidRPr="00E64933">
        <w:rPr>
          <w:rFonts w:ascii="Times New Roman" w:hAnsi="Times New Roman"/>
          <w:sz w:val="28"/>
          <w:szCs w:val="28"/>
        </w:rPr>
        <w:t>фаголизосомы</w:t>
      </w:r>
      <w:proofErr w:type="spellEnd"/>
      <w:r w:rsidRPr="00E64933">
        <w:rPr>
          <w:rFonts w:ascii="Times New Roman" w:hAnsi="Times New Roman"/>
          <w:sz w:val="28"/>
          <w:szCs w:val="28"/>
        </w:rPr>
        <w:t>. Ультра-</w:t>
      </w: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структура опушенных везикул, белок </w:t>
      </w:r>
      <w:proofErr w:type="spellStart"/>
      <w:r w:rsidRPr="00E64933">
        <w:rPr>
          <w:rFonts w:ascii="Times New Roman" w:hAnsi="Times New Roman"/>
          <w:sz w:val="28"/>
          <w:szCs w:val="28"/>
        </w:rPr>
        <w:t>клатрин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. Роль опушенных везикул </w:t>
      </w:r>
      <w:proofErr w:type="gramStart"/>
      <w:r w:rsidRPr="00E64933">
        <w:rPr>
          <w:rFonts w:ascii="Times New Roman" w:hAnsi="Times New Roman"/>
          <w:sz w:val="28"/>
          <w:szCs w:val="28"/>
        </w:rPr>
        <w:t>в</w:t>
      </w:r>
      <w:proofErr w:type="gramEnd"/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64933">
        <w:rPr>
          <w:rFonts w:ascii="Times New Roman" w:hAnsi="Times New Roman"/>
          <w:sz w:val="28"/>
          <w:szCs w:val="28"/>
        </w:rPr>
        <w:t>рециклизации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рецепторов и мембранного материала клетки. </w:t>
      </w:r>
      <w:proofErr w:type="spellStart"/>
      <w:r w:rsidRPr="00E64933">
        <w:rPr>
          <w:rFonts w:ascii="Times New Roman" w:hAnsi="Times New Roman"/>
          <w:sz w:val="28"/>
          <w:szCs w:val="28"/>
        </w:rPr>
        <w:t>Эндоцитоз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в</w:t>
      </w: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>эндотелии сосудов.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9A699E" w:rsidRPr="00E64933">
        <w:rPr>
          <w:rFonts w:ascii="Times New Roman" w:hAnsi="Times New Roman"/>
          <w:b/>
          <w:sz w:val="28"/>
          <w:szCs w:val="28"/>
        </w:rPr>
        <w:t>6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Секреторные везикулы и гранулы. </w:t>
      </w:r>
      <w:proofErr w:type="spellStart"/>
      <w:r w:rsidRPr="00E64933">
        <w:rPr>
          <w:rFonts w:ascii="Times New Roman" w:hAnsi="Times New Roman"/>
          <w:sz w:val="28"/>
          <w:szCs w:val="28"/>
        </w:rPr>
        <w:t>Экзоцитоз</w:t>
      </w:r>
      <w:proofErr w:type="spellEnd"/>
      <w:r w:rsidRPr="00E64933">
        <w:rPr>
          <w:rFonts w:ascii="Times New Roman" w:hAnsi="Times New Roman"/>
          <w:sz w:val="28"/>
          <w:szCs w:val="28"/>
        </w:rPr>
        <w:t>. Участие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плазаматической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сети, пластинчатого комплекса и опушенных везикул в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формировании секреторных везикул и гранул. </w:t>
      </w:r>
      <w:proofErr w:type="spellStart"/>
      <w:r w:rsidRPr="00E64933">
        <w:rPr>
          <w:rFonts w:ascii="Times New Roman" w:hAnsi="Times New Roman"/>
          <w:sz w:val="28"/>
          <w:szCs w:val="28"/>
        </w:rPr>
        <w:t>Экзоцитоз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в бокаловидных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клетках кишечника и клетках </w:t>
      </w:r>
      <w:proofErr w:type="spellStart"/>
      <w:r w:rsidRPr="00E64933">
        <w:rPr>
          <w:rFonts w:ascii="Times New Roman" w:hAnsi="Times New Roman"/>
          <w:sz w:val="28"/>
          <w:szCs w:val="28"/>
        </w:rPr>
        <w:t>аденогипофиза</w:t>
      </w:r>
      <w:proofErr w:type="spellEnd"/>
      <w:r w:rsidRPr="00E64933">
        <w:rPr>
          <w:rFonts w:ascii="Times New Roman" w:hAnsi="Times New Roman"/>
          <w:sz w:val="28"/>
          <w:szCs w:val="28"/>
        </w:rPr>
        <w:t>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9A699E" w:rsidRPr="00E64933">
        <w:rPr>
          <w:rFonts w:ascii="Times New Roman" w:hAnsi="Times New Roman"/>
          <w:b/>
          <w:sz w:val="28"/>
          <w:szCs w:val="28"/>
        </w:rPr>
        <w:t>7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Пероксисомы</w:t>
      </w:r>
      <w:proofErr w:type="spellEnd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глиоксисомы</w:t>
      </w:r>
      <w:proofErr w:type="spellEnd"/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) </w:t>
      </w:r>
      <w:r w:rsidRPr="00E64933">
        <w:rPr>
          <w:rFonts w:ascii="Times New Roman" w:hAnsi="Times New Roman"/>
          <w:sz w:val="28"/>
          <w:szCs w:val="28"/>
        </w:rPr>
        <w:t>клеток животных и растений.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Особенности ультраструктуры и воспроизведения </w:t>
      </w:r>
      <w:proofErr w:type="spellStart"/>
      <w:r w:rsidRPr="00E64933">
        <w:rPr>
          <w:rFonts w:ascii="Times New Roman" w:hAnsi="Times New Roman"/>
          <w:sz w:val="28"/>
          <w:szCs w:val="28"/>
        </w:rPr>
        <w:t>пероксисом</w:t>
      </w:r>
      <w:proofErr w:type="spellEnd"/>
      <w:r w:rsidRPr="00E64933">
        <w:rPr>
          <w:rFonts w:ascii="Times New Roman" w:hAnsi="Times New Roman"/>
          <w:sz w:val="28"/>
          <w:szCs w:val="28"/>
        </w:rPr>
        <w:t>, роль в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метаболизме перекиси водорода, пуринов и других веществ.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</w:t>
      </w:r>
      <w:r w:rsidR="009A699E" w:rsidRPr="00E64933">
        <w:rPr>
          <w:rFonts w:ascii="Times New Roman" w:hAnsi="Times New Roman"/>
          <w:b/>
          <w:sz w:val="28"/>
          <w:szCs w:val="28"/>
        </w:rPr>
        <w:t>8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Митохондрии. </w:t>
      </w:r>
      <w:r w:rsidRPr="00E64933">
        <w:rPr>
          <w:rFonts w:ascii="Times New Roman" w:hAnsi="Times New Roman"/>
          <w:sz w:val="28"/>
          <w:szCs w:val="28"/>
        </w:rPr>
        <w:t>Размеры, форма и ультраструктура митохондрий.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Свойства наружной и внутренней </w:t>
      </w:r>
      <w:proofErr w:type="spellStart"/>
      <w:r w:rsidRPr="00E64933">
        <w:rPr>
          <w:rFonts w:ascii="Times New Roman" w:hAnsi="Times New Roman"/>
          <w:sz w:val="28"/>
          <w:szCs w:val="28"/>
        </w:rPr>
        <w:t>митохондриальных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мембран, </w:t>
      </w:r>
      <w:proofErr w:type="spellStart"/>
      <w:r w:rsidRPr="00E64933">
        <w:rPr>
          <w:rFonts w:ascii="Times New Roman" w:hAnsi="Times New Roman"/>
          <w:sz w:val="28"/>
          <w:szCs w:val="28"/>
        </w:rPr>
        <w:t>кристы</w:t>
      </w:r>
      <w:proofErr w:type="spellEnd"/>
      <w:r w:rsidRPr="00E64933">
        <w:rPr>
          <w:rFonts w:ascii="Times New Roman" w:hAnsi="Times New Roman"/>
          <w:sz w:val="28"/>
          <w:szCs w:val="28"/>
        </w:rPr>
        <w:t>,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матрикс. Окислительное </w:t>
      </w:r>
      <w:proofErr w:type="spellStart"/>
      <w:r w:rsidRPr="00E64933">
        <w:rPr>
          <w:rFonts w:ascii="Times New Roman" w:hAnsi="Times New Roman"/>
          <w:sz w:val="28"/>
          <w:szCs w:val="28"/>
        </w:rPr>
        <w:t>фосфорилирование</w:t>
      </w:r>
      <w:proofErr w:type="spellEnd"/>
      <w:r w:rsidRPr="00E64933">
        <w:rPr>
          <w:rFonts w:ascii="Times New Roman" w:hAnsi="Times New Roman"/>
          <w:sz w:val="28"/>
          <w:szCs w:val="28"/>
        </w:rPr>
        <w:t>. Грибовидные тельца.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Хемиосмотическая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теория П. </w:t>
      </w:r>
      <w:proofErr w:type="spellStart"/>
      <w:r w:rsidRPr="00E64933">
        <w:rPr>
          <w:rFonts w:ascii="Times New Roman" w:hAnsi="Times New Roman"/>
          <w:sz w:val="28"/>
          <w:szCs w:val="28"/>
        </w:rPr>
        <w:t>Митчела</w:t>
      </w:r>
      <w:proofErr w:type="spellEnd"/>
      <w:r w:rsidRPr="00E64933">
        <w:rPr>
          <w:rFonts w:ascii="Times New Roman" w:hAnsi="Times New Roman"/>
          <w:sz w:val="28"/>
          <w:szCs w:val="28"/>
        </w:rPr>
        <w:t>. Особенности генома и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белоксинтезирующей системы митохондрий. Размножение митохондрий.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Гипотезы происхождения митохондрий.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Пластиды. </w:t>
      </w:r>
      <w:r w:rsidRPr="00E64933">
        <w:rPr>
          <w:rFonts w:ascii="Times New Roman" w:hAnsi="Times New Roman"/>
          <w:sz w:val="28"/>
          <w:szCs w:val="28"/>
        </w:rPr>
        <w:t>Онтогенез и структурно-функциональные перестройки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пластид. Структура и функции хлоропластов. Геном хлоропластов.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2.9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b/>
          <w:bCs/>
          <w:i/>
          <w:iCs/>
          <w:sz w:val="28"/>
          <w:szCs w:val="28"/>
        </w:rPr>
        <w:t>Цитоскелет</w:t>
      </w:r>
      <w:proofErr w:type="spellEnd"/>
      <w:r w:rsidR="00474B97"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Микрофиламенты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, микротрубочки и промежуточные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филаменты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как основные компоненты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цитоскелета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Химический состав и ультраструктура </w:t>
      </w:r>
      <w:proofErr w:type="spellStart"/>
      <w:r w:rsidRPr="00E64933">
        <w:rPr>
          <w:rFonts w:ascii="Times New Roman" w:hAnsi="Times New Roman"/>
          <w:sz w:val="28"/>
          <w:szCs w:val="28"/>
        </w:rPr>
        <w:t>микрофиламентов</w:t>
      </w:r>
      <w:proofErr w:type="spellEnd"/>
      <w:r w:rsidRPr="00E64933">
        <w:rPr>
          <w:rFonts w:ascii="Times New Roman" w:hAnsi="Times New Roman"/>
          <w:sz w:val="28"/>
          <w:szCs w:val="28"/>
        </w:rPr>
        <w:t>. Актин и ассоци</w:t>
      </w:r>
      <w:r w:rsidR="00474B97" w:rsidRPr="00E64933">
        <w:rPr>
          <w:rFonts w:ascii="Times New Roman" w:hAnsi="Times New Roman"/>
          <w:sz w:val="28"/>
          <w:szCs w:val="28"/>
        </w:rPr>
        <w:t xml:space="preserve">ированные с ним белки. </w:t>
      </w:r>
      <w:r w:rsidR="00474B97" w:rsidRPr="00E64933">
        <w:rPr>
          <w:rFonts w:ascii="Times New Roman" w:hAnsi="Times New Roman"/>
          <w:sz w:val="28"/>
          <w:szCs w:val="28"/>
        </w:rPr>
        <w:lastRenderedPageBreak/>
        <w:t>Молекуляр</w:t>
      </w:r>
      <w:r w:rsidRPr="00E64933">
        <w:rPr>
          <w:rFonts w:ascii="Times New Roman" w:hAnsi="Times New Roman"/>
          <w:sz w:val="28"/>
          <w:szCs w:val="28"/>
        </w:rPr>
        <w:t xml:space="preserve">ные механизмы сокращения </w:t>
      </w:r>
      <w:proofErr w:type="spellStart"/>
      <w:r w:rsidRPr="00E64933">
        <w:rPr>
          <w:rFonts w:ascii="Times New Roman" w:hAnsi="Times New Roman"/>
          <w:sz w:val="28"/>
          <w:szCs w:val="28"/>
        </w:rPr>
        <w:t>актино</w:t>
      </w:r>
      <w:r w:rsidR="00474B97" w:rsidRPr="00E64933">
        <w:rPr>
          <w:rFonts w:ascii="Times New Roman" w:hAnsi="Times New Roman"/>
          <w:sz w:val="28"/>
          <w:szCs w:val="28"/>
        </w:rPr>
        <w:t>миозиновых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комплексов. Специализированные структуры на основе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микрофиламентов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(микроворсинки эпителия и миофибриллы мышечных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тканей).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Химический состав и ультраструктура микротрубочек.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Тубулины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и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ассоциированныве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с ними белки. Клеточный центр, ультраструктура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материнской и дочерней центриоли. Удвоение центриолей в клеточном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цикле.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Ахроматиновое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веретено. Реснички и жгутики.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Особенности химического состава и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супрамолекулярной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структуры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4B97" w:rsidRPr="00E64933">
        <w:rPr>
          <w:rFonts w:ascii="Times New Roman" w:hAnsi="Times New Roman"/>
          <w:sz w:val="28"/>
          <w:szCs w:val="28"/>
        </w:rPr>
        <w:t>промежуточных</w:t>
      </w:r>
      <w:proofErr w:type="gramEnd"/>
      <w:r w:rsidR="00474B97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филаментов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. Классификация белков промежуточных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филаментов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. Роль промежуточных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филаментов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в поддержании размеров и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формы клеток и внутриклеточных структур.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Кератиновые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волокна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эпителиальных клеток.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Микротрабекулярная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сеть.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2.1</w:t>
      </w:r>
      <w:r w:rsidR="009A699E" w:rsidRPr="00E64933">
        <w:rPr>
          <w:rFonts w:ascii="Times New Roman" w:hAnsi="Times New Roman"/>
          <w:b/>
          <w:sz w:val="28"/>
          <w:szCs w:val="28"/>
        </w:rPr>
        <w:t>0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Рибосомы</w:t>
      </w:r>
      <w:r w:rsidRPr="00E64933">
        <w:rPr>
          <w:rFonts w:ascii="Times New Roman" w:hAnsi="Times New Roman"/>
          <w:sz w:val="28"/>
          <w:szCs w:val="28"/>
        </w:rPr>
        <w:t>. Химический состав и ультраструктура малой и большой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субъединиц </w:t>
      </w:r>
      <w:proofErr w:type="spellStart"/>
      <w:r w:rsidRPr="00E64933">
        <w:rPr>
          <w:rFonts w:ascii="Times New Roman" w:hAnsi="Times New Roman"/>
          <w:sz w:val="28"/>
          <w:szCs w:val="28"/>
        </w:rPr>
        <w:t>эукариотических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рибосом. Белоксинтезирующая система.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Центры связывания и катализа рибосомы. Особенности </w:t>
      </w:r>
      <w:proofErr w:type="spellStart"/>
      <w:r w:rsidRPr="00E64933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иРНК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64933">
        <w:rPr>
          <w:rFonts w:ascii="Times New Roman" w:hAnsi="Times New Roman"/>
          <w:sz w:val="28"/>
          <w:szCs w:val="28"/>
        </w:rPr>
        <w:t>стартовый</w:t>
      </w:r>
      <w:proofErr w:type="gramEnd"/>
      <w:r w:rsidRPr="00E64933">
        <w:rPr>
          <w:rFonts w:ascii="Times New Roman" w:hAnsi="Times New Roman"/>
          <w:sz w:val="28"/>
          <w:szCs w:val="28"/>
        </w:rPr>
        <w:t xml:space="preserve"> и терминирующие кодоны. Этапы биосинтеза белка </w:t>
      </w:r>
      <w:proofErr w:type="gramStart"/>
      <w:r w:rsidRPr="00E64933">
        <w:rPr>
          <w:rFonts w:ascii="Times New Roman" w:hAnsi="Times New Roman"/>
          <w:sz w:val="28"/>
          <w:szCs w:val="28"/>
        </w:rPr>
        <w:t>-и</w:t>
      </w:r>
      <w:proofErr w:type="gramEnd"/>
      <w:r w:rsidRPr="00E64933">
        <w:rPr>
          <w:rFonts w:ascii="Times New Roman" w:hAnsi="Times New Roman"/>
          <w:sz w:val="28"/>
          <w:szCs w:val="28"/>
        </w:rPr>
        <w:t xml:space="preserve">нициация, элонгация, </w:t>
      </w:r>
      <w:proofErr w:type="spellStart"/>
      <w:r w:rsidRPr="00E64933">
        <w:rPr>
          <w:rFonts w:ascii="Times New Roman" w:hAnsi="Times New Roman"/>
          <w:sz w:val="28"/>
          <w:szCs w:val="28"/>
        </w:rPr>
        <w:t>терминация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. Стадии элонгации </w:t>
      </w:r>
      <w:proofErr w:type="spellStart"/>
      <w:r w:rsidRPr="00E64933">
        <w:rPr>
          <w:rFonts w:ascii="Times New Roman" w:hAnsi="Times New Roman"/>
          <w:sz w:val="28"/>
          <w:szCs w:val="28"/>
        </w:rPr>
        <w:t>полипептиджной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цепи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– связывание, </w:t>
      </w:r>
      <w:proofErr w:type="spellStart"/>
      <w:r w:rsidRPr="00E64933">
        <w:rPr>
          <w:rFonts w:ascii="Times New Roman" w:hAnsi="Times New Roman"/>
          <w:sz w:val="28"/>
          <w:szCs w:val="28"/>
        </w:rPr>
        <w:t>транспептидация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4933">
        <w:rPr>
          <w:rFonts w:ascii="Times New Roman" w:hAnsi="Times New Roman"/>
          <w:sz w:val="28"/>
          <w:szCs w:val="28"/>
        </w:rPr>
        <w:t>транслокация</w:t>
      </w:r>
      <w:proofErr w:type="spellEnd"/>
      <w:r w:rsidRPr="00E64933">
        <w:rPr>
          <w:rFonts w:ascii="Times New Roman" w:hAnsi="Times New Roman"/>
          <w:sz w:val="28"/>
          <w:szCs w:val="28"/>
        </w:rPr>
        <w:t>. Регулирующие трансляцию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белки.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2.1</w:t>
      </w:r>
      <w:r w:rsidR="009A699E" w:rsidRPr="00E64933">
        <w:rPr>
          <w:rFonts w:ascii="Times New Roman" w:hAnsi="Times New Roman"/>
          <w:b/>
          <w:sz w:val="28"/>
          <w:szCs w:val="28"/>
        </w:rPr>
        <w:t>1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>Клеточное ядро</w:t>
      </w:r>
      <w:r w:rsidRPr="00E64933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E64933">
        <w:rPr>
          <w:rFonts w:ascii="Times New Roman" w:hAnsi="Times New Roman"/>
          <w:sz w:val="28"/>
          <w:szCs w:val="28"/>
        </w:rPr>
        <w:t>Роль ядра в хранении, редупликации и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транскрипции генов. Морфология, химический состав и архитектура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клеточного ядра. Кариолимфа.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Ультраструктура </w:t>
      </w:r>
      <w:proofErr w:type="spellStart"/>
      <w:r w:rsidRPr="00E64933">
        <w:rPr>
          <w:rFonts w:ascii="Times New Roman" w:hAnsi="Times New Roman"/>
          <w:sz w:val="28"/>
          <w:szCs w:val="28"/>
        </w:rPr>
        <w:t>нуклеолеммы</w:t>
      </w:r>
      <w:proofErr w:type="spellEnd"/>
      <w:r w:rsidRPr="00E64933">
        <w:rPr>
          <w:rFonts w:ascii="Times New Roman" w:hAnsi="Times New Roman"/>
          <w:sz w:val="28"/>
          <w:szCs w:val="28"/>
        </w:rPr>
        <w:t>. Различия химического состава и свойств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наружной и внутренней мембран </w:t>
      </w:r>
      <w:proofErr w:type="spellStart"/>
      <w:r w:rsidRPr="00E64933">
        <w:rPr>
          <w:rFonts w:ascii="Times New Roman" w:hAnsi="Times New Roman"/>
          <w:sz w:val="28"/>
          <w:szCs w:val="28"/>
        </w:rPr>
        <w:t>нуклеолеммы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64933">
        <w:rPr>
          <w:rFonts w:ascii="Times New Roman" w:hAnsi="Times New Roman"/>
          <w:sz w:val="28"/>
          <w:szCs w:val="28"/>
        </w:rPr>
        <w:t>Ламина</w:t>
      </w:r>
      <w:proofErr w:type="spellEnd"/>
      <w:r w:rsidRPr="00E64933">
        <w:rPr>
          <w:rFonts w:ascii="Times New Roman" w:hAnsi="Times New Roman"/>
          <w:sz w:val="28"/>
          <w:szCs w:val="28"/>
        </w:rPr>
        <w:t>. Поровые комплексы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и их функции.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Химический состав и строение ядерного матрикса. Роль ядерного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матрикса в </w:t>
      </w:r>
      <w:proofErr w:type="spellStart"/>
      <w:r w:rsidRPr="00E64933">
        <w:rPr>
          <w:rFonts w:ascii="Times New Roman" w:hAnsi="Times New Roman"/>
          <w:sz w:val="28"/>
          <w:szCs w:val="28"/>
        </w:rPr>
        <w:t>проддержании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размеров и формы ядра.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Хроматин как сложный комплекс нукл</w:t>
      </w:r>
      <w:r w:rsidR="009A699E" w:rsidRPr="00E64933">
        <w:rPr>
          <w:rFonts w:ascii="Times New Roman" w:hAnsi="Times New Roman"/>
          <w:sz w:val="28"/>
          <w:szCs w:val="28"/>
        </w:rPr>
        <w:t>еиновых кислот и белков. Генети</w:t>
      </w:r>
      <w:r w:rsidRPr="00E64933">
        <w:rPr>
          <w:rFonts w:ascii="Times New Roman" w:hAnsi="Times New Roman"/>
          <w:sz w:val="28"/>
          <w:szCs w:val="28"/>
        </w:rPr>
        <w:t>ческая гетерогенность ДНК: уникальные и повторяющиеся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последовательности нуклеотидов. Гистоны и </w:t>
      </w:r>
      <w:proofErr w:type="spellStart"/>
      <w:r w:rsidRPr="00E64933">
        <w:rPr>
          <w:rFonts w:ascii="Times New Roman" w:hAnsi="Times New Roman"/>
          <w:sz w:val="28"/>
          <w:szCs w:val="28"/>
        </w:rPr>
        <w:t>негистоновые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белки хроматина.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Эухроматин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64933">
        <w:rPr>
          <w:rFonts w:ascii="Times New Roman" w:hAnsi="Times New Roman"/>
          <w:sz w:val="28"/>
          <w:szCs w:val="28"/>
        </w:rPr>
        <w:t>гетерохроматин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. Уровни организации хроматина: </w:t>
      </w:r>
      <w:proofErr w:type="spellStart"/>
      <w:r w:rsidRPr="00E64933">
        <w:rPr>
          <w:rFonts w:ascii="Times New Roman" w:hAnsi="Times New Roman"/>
          <w:sz w:val="28"/>
          <w:szCs w:val="28"/>
        </w:rPr>
        <w:t>нуклеосомы</w:t>
      </w:r>
      <w:proofErr w:type="spellEnd"/>
      <w:r w:rsidRPr="00E64933">
        <w:rPr>
          <w:rFonts w:ascii="Times New Roman" w:hAnsi="Times New Roman"/>
          <w:sz w:val="28"/>
          <w:szCs w:val="28"/>
        </w:rPr>
        <w:t>,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нуклеомеры</w:t>
      </w:r>
      <w:proofErr w:type="spellEnd"/>
      <w:r w:rsidRPr="00E64933">
        <w:rPr>
          <w:rFonts w:ascii="Times New Roman" w:hAnsi="Times New Roman"/>
          <w:sz w:val="28"/>
          <w:szCs w:val="28"/>
        </w:rPr>
        <w:t>, фибриллы 30 нм, петлевые домены, хромомеры, хромонемы,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хроматиды, хромосомы, хромосомные территории. Конфигурация </w:t>
      </w:r>
      <w:proofErr w:type="spellStart"/>
      <w:r w:rsidRPr="00E64933">
        <w:rPr>
          <w:rFonts w:ascii="Times New Roman" w:hAnsi="Times New Roman"/>
          <w:sz w:val="28"/>
          <w:szCs w:val="28"/>
        </w:rPr>
        <w:t>Рабля</w:t>
      </w:r>
      <w:proofErr w:type="spellEnd"/>
      <w:r w:rsidRPr="00E64933">
        <w:rPr>
          <w:rFonts w:ascii="Times New Roman" w:hAnsi="Times New Roman"/>
          <w:sz w:val="28"/>
          <w:szCs w:val="28"/>
        </w:rPr>
        <w:t>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Химический состав и функции ядрышка. Компоненты активного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ядрышка: ядрышковый организатор (фибриллярный центр), плотный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фибриллярный компонент, гранулярный компонент, </w:t>
      </w:r>
      <w:proofErr w:type="spellStart"/>
      <w:r w:rsidRPr="00E64933">
        <w:rPr>
          <w:rFonts w:ascii="Times New Roman" w:hAnsi="Times New Roman"/>
          <w:sz w:val="28"/>
          <w:szCs w:val="28"/>
        </w:rPr>
        <w:t>околоядрышковый</w:t>
      </w:r>
      <w:proofErr w:type="spellEnd"/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гетерохроматин</w:t>
      </w:r>
      <w:proofErr w:type="spellEnd"/>
      <w:r w:rsidRPr="00E64933">
        <w:rPr>
          <w:rFonts w:ascii="Times New Roman" w:hAnsi="Times New Roman"/>
          <w:sz w:val="28"/>
          <w:szCs w:val="28"/>
        </w:rPr>
        <w:t>, белковый матрикс. Транскрипция и процессинг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933">
        <w:rPr>
          <w:rFonts w:ascii="Times New Roman" w:hAnsi="Times New Roman"/>
          <w:sz w:val="28"/>
          <w:szCs w:val="28"/>
        </w:rPr>
        <w:t>рибосомальной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РНК.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Тельца </w:t>
      </w:r>
      <w:proofErr w:type="spellStart"/>
      <w:r w:rsidRPr="00E64933">
        <w:rPr>
          <w:rFonts w:ascii="Times New Roman" w:hAnsi="Times New Roman"/>
          <w:sz w:val="28"/>
          <w:szCs w:val="28"/>
        </w:rPr>
        <w:t>Кахаля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. Перихроматиновые и </w:t>
      </w:r>
      <w:proofErr w:type="spellStart"/>
      <w:r w:rsidRPr="00E64933">
        <w:rPr>
          <w:rFonts w:ascii="Times New Roman" w:hAnsi="Times New Roman"/>
          <w:sz w:val="28"/>
          <w:szCs w:val="28"/>
        </w:rPr>
        <w:t>интерхроматиновые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фибриллы и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гранулы.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474B97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2.1</w:t>
      </w:r>
      <w:r w:rsidR="009A699E" w:rsidRPr="00E64933">
        <w:rPr>
          <w:rFonts w:ascii="Times New Roman" w:hAnsi="Times New Roman"/>
          <w:b/>
          <w:sz w:val="28"/>
          <w:szCs w:val="28"/>
        </w:rPr>
        <w:t>2</w:t>
      </w:r>
      <w:r w:rsidRPr="00E64933">
        <w:rPr>
          <w:rFonts w:ascii="Times New Roman" w:hAnsi="Times New Roman"/>
          <w:b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Включения. </w:t>
      </w:r>
      <w:r w:rsidRPr="00E64933">
        <w:rPr>
          <w:rFonts w:ascii="Times New Roman" w:hAnsi="Times New Roman"/>
          <w:sz w:val="28"/>
          <w:szCs w:val="28"/>
        </w:rPr>
        <w:t>Экзогенные включения металлов и красителей.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Эндогенные включения гликогена, липидов и пигментов (меланина,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липофусцина и др.).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bCs/>
          <w:iCs/>
          <w:sz w:val="28"/>
          <w:szCs w:val="28"/>
        </w:rPr>
        <w:t>Особенности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организации растительной клетки</w:t>
      </w:r>
      <w:r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E64933">
        <w:rPr>
          <w:rFonts w:ascii="Times New Roman" w:hAnsi="Times New Roman"/>
          <w:sz w:val="28"/>
          <w:szCs w:val="28"/>
        </w:rPr>
        <w:t>Клеточная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>стенка. Центральная вакуоль, сферосомы. Пластиды. Включения в клетках</w:t>
      </w:r>
      <w:r w:rsidR="009A699E" w:rsidRPr="00E64933">
        <w:rPr>
          <w:rFonts w:ascii="Times New Roman" w:hAnsi="Times New Roman"/>
          <w:sz w:val="28"/>
          <w:szCs w:val="28"/>
        </w:rPr>
        <w:t xml:space="preserve"> </w:t>
      </w:r>
      <w:r w:rsidRPr="00E64933">
        <w:rPr>
          <w:rFonts w:ascii="Times New Roman" w:hAnsi="Times New Roman"/>
          <w:sz w:val="28"/>
          <w:szCs w:val="28"/>
        </w:rPr>
        <w:t xml:space="preserve">растений. </w:t>
      </w:r>
      <w:proofErr w:type="spellStart"/>
      <w:r w:rsidRPr="00E64933">
        <w:rPr>
          <w:rFonts w:ascii="Times New Roman" w:hAnsi="Times New Roman"/>
          <w:sz w:val="28"/>
          <w:szCs w:val="28"/>
        </w:rPr>
        <w:t>Плазмодесмы</w:t>
      </w:r>
      <w:proofErr w:type="spellEnd"/>
      <w:r w:rsidRPr="00E64933">
        <w:rPr>
          <w:rFonts w:ascii="Times New Roman" w:hAnsi="Times New Roman"/>
          <w:sz w:val="28"/>
          <w:szCs w:val="28"/>
        </w:rPr>
        <w:t>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lastRenderedPageBreak/>
        <w:t>Модуль 3</w:t>
      </w:r>
      <w:r w:rsidR="00474B97" w:rsidRPr="00E64933">
        <w:rPr>
          <w:rFonts w:ascii="Times New Roman" w:hAnsi="Times New Roman"/>
          <w:b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b/>
          <w:bCs/>
          <w:iCs/>
          <w:sz w:val="28"/>
          <w:szCs w:val="28"/>
        </w:rPr>
        <w:t>Размножение и гибель клеток.</w:t>
      </w:r>
      <w:r w:rsidR="00474B97"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474B97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 xml:space="preserve">3.1 </w:t>
      </w:r>
      <w:r w:rsidR="00474B97" w:rsidRPr="00E64933">
        <w:rPr>
          <w:rFonts w:ascii="Times New Roman" w:hAnsi="Times New Roman"/>
          <w:b/>
          <w:sz w:val="28"/>
          <w:szCs w:val="28"/>
        </w:rPr>
        <w:t>Генетический контроль</w:t>
      </w:r>
      <w:r w:rsidRPr="00E64933">
        <w:rPr>
          <w:rFonts w:ascii="Times New Roman" w:hAnsi="Times New Roman"/>
          <w:b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b/>
          <w:sz w:val="28"/>
          <w:szCs w:val="28"/>
        </w:rPr>
        <w:t>размножения соматических клеток</w:t>
      </w:r>
      <w:r w:rsidR="00474B97" w:rsidRPr="00E64933">
        <w:rPr>
          <w:rFonts w:ascii="Times New Roman" w:hAnsi="Times New Roman"/>
          <w:sz w:val="28"/>
          <w:szCs w:val="28"/>
        </w:rPr>
        <w:t xml:space="preserve"> (число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Хейфлика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). Модель клеточного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цикла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Говарда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Пелка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Пресинтетический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474B97" w:rsidRPr="00E64933">
        <w:rPr>
          <w:rFonts w:ascii="Times New Roman" w:hAnsi="Times New Roman"/>
          <w:sz w:val="28"/>
          <w:szCs w:val="28"/>
        </w:rPr>
        <w:t>синтетический</w:t>
      </w:r>
      <w:proofErr w:type="gramEnd"/>
      <w:r w:rsidR="00474B97" w:rsidRPr="00E64933">
        <w:rPr>
          <w:rFonts w:ascii="Times New Roman" w:hAnsi="Times New Roman"/>
          <w:sz w:val="28"/>
          <w:szCs w:val="28"/>
        </w:rPr>
        <w:t xml:space="preserve"> и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постсинтетический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периоды. Репликация ДНК и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репликон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Митоз как основной способ размножения соматических клеток. Фазы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митоза (профаза, метафаза, анафаза, телофаза).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Мофрология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митотических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хромосом. Цитотомия (цитокинез). Пролиферативный пул. Генетическая и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эпигенетическая регуляция клеточного цикла (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циклины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, факторы роста,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митогены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и др.). Эндомитоз и полиплоидия.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Политения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и политенные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хромосомы. Амитоз.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Апоптоз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как физиологическая гибель клеток. Морфологические признаки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апоптоза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кариорексис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пикноз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и др.). Молекулярные механизмы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апоптоза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(индукторы,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каспазы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фрагментация ДНК). Отличия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апоптоза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от некроза.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B97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3.2</w:t>
      </w:r>
      <w:r w:rsidR="00474B97" w:rsidRPr="00E64933">
        <w:rPr>
          <w:rFonts w:ascii="Times New Roman" w:hAnsi="Times New Roman"/>
          <w:b/>
          <w:sz w:val="28"/>
          <w:szCs w:val="28"/>
        </w:rPr>
        <w:t>.</w:t>
      </w:r>
      <w:r w:rsidR="00474B97"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b/>
          <w:bCs/>
          <w:i/>
          <w:iCs/>
          <w:sz w:val="28"/>
          <w:szCs w:val="28"/>
        </w:rPr>
        <w:t xml:space="preserve">Мейоз </w:t>
      </w:r>
      <w:r w:rsidR="00474B97" w:rsidRPr="00E64933">
        <w:rPr>
          <w:rFonts w:ascii="Times New Roman" w:hAnsi="Times New Roman"/>
          <w:sz w:val="28"/>
          <w:szCs w:val="28"/>
        </w:rPr>
        <w:t>как способ деления клеток зародышевого пути при половом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размножении организмов. Типы мейоза: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зиготный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гаметный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и споровый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(промежуточный). Редукционное деление. Поведение хромосом в профазе I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мейоза и ее стадии: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лептотена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зиготена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пахитена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диплотена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диакинез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.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Конъюгация гомологичных хромосом (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синапсис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).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Синаптонемальный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комплекс, бивалент. Кроссинговер и рекомбинационные узелки. Хромосомы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типа "ламповых щеток".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Эквационное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деление. Биологическое значение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мейоза.</w:t>
      </w:r>
    </w:p>
    <w:p w:rsidR="009A699E" w:rsidRPr="00E64933" w:rsidRDefault="009A699E" w:rsidP="00E6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D11" w:rsidRPr="00E64933" w:rsidRDefault="009A699E" w:rsidP="00E64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t>3.3</w:t>
      </w:r>
      <w:r w:rsidR="00474B97" w:rsidRPr="00E64933">
        <w:rPr>
          <w:rFonts w:ascii="Times New Roman" w:hAnsi="Times New Roman"/>
          <w:b/>
          <w:sz w:val="28"/>
          <w:szCs w:val="28"/>
        </w:rPr>
        <w:t>.</w:t>
      </w:r>
      <w:r w:rsidR="00474B97"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b/>
          <w:bCs/>
          <w:i/>
          <w:iCs/>
          <w:sz w:val="28"/>
          <w:szCs w:val="28"/>
        </w:rPr>
        <w:t>Дифференцировка клеток</w:t>
      </w:r>
      <w:r w:rsidR="00474B97" w:rsidRPr="00E64933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74B97" w:rsidRPr="00E64933">
        <w:rPr>
          <w:rFonts w:ascii="Times New Roman" w:hAnsi="Times New Roman"/>
          <w:sz w:val="28"/>
          <w:szCs w:val="28"/>
        </w:rPr>
        <w:t>Стволовые клетки эмбриона и взрослого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организма.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Полипотентность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стволовых </w:t>
      </w:r>
      <w:r w:rsidRPr="00E64933">
        <w:rPr>
          <w:rFonts w:ascii="Times New Roman" w:hAnsi="Times New Roman"/>
          <w:sz w:val="28"/>
          <w:szCs w:val="28"/>
        </w:rPr>
        <w:t xml:space="preserve">клеток и механизмы их </w:t>
      </w:r>
      <w:proofErr w:type="spellStart"/>
      <w:r w:rsidRPr="00E64933">
        <w:rPr>
          <w:rFonts w:ascii="Times New Roman" w:hAnsi="Times New Roman"/>
          <w:sz w:val="28"/>
          <w:szCs w:val="28"/>
        </w:rPr>
        <w:t>коммитиро</w:t>
      </w:r>
      <w:r w:rsidR="00474B97" w:rsidRPr="00E64933">
        <w:rPr>
          <w:rFonts w:ascii="Times New Roman" w:hAnsi="Times New Roman"/>
          <w:sz w:val="28"/>
          <w:szCs w:val="28"/>
        </w:rPr>
        <w:t>вания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>. Дифференциальная активность генов как основа функциональной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 xml:space="preserve">специализации клеток Понятие о </w:t>
      </w:r>
      <w:proofErr w:type="spellStart"/>
      <w:r w:rsidR="00474B97" w:rsidRPr="00E64933">
        <w:rPr>
          <w:rFonts w:ascii="Times New Roman" w:hAnsi="Times New Roman"/>
          <w:sz w:val="28"/>
          <w:szCs w:val="28"/>
        </w:rPr>
        <w:t>диффероне</w:t>
      </w:r>
      <w:proofErr w:type="spellEnd"/>
      <w:r w:rsidR="00474B97" w:rsidRPr="00E64933">
        <w:rPr>
          <w:rFonts w:ascii="Times New Roman" w:hAnsi="Times New Roman"/>
          <w:sz w:val="28"/>
          <w:szCs w:val="28"/>
        </w:rPr>
        <w:t xml:space="preserve"> – дифференцирующемся</w:t>
      </w:r>
      <w:r w:rsidRPr="00E64933">
        <w:rPr>
          <w:rFonts w:ascii="Times New Roman" w:hAnsi="Times New Roman"/>
          <w:sz w:val="28"/>
          <w:szCs w:val="28"/>
        </w:rPr>
        <w:t xml:space="preserve"> </w:t>
      </w:r>
      <w:r w:rsidR="00474B97" w:rsidRPr="00E64933">
        <w:rPr>
          <w:rFonts w:ascii="Times New Roman" w:hAnsi="Times New Roman"/>
          <w:sz w:val="28"/>
          <w:szCs w:val="28"/>
        </w:rPr>
        <w:t>клеточном клоне, происходящем из стволовой клетки.</w:t>
      </w:r>
    </w:p>
    <w:p w:rsidR="005D5ED2" w:rsidRPr="00E64933" w:rsidRDefault="005D5ED2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Pr="00E64933" w:rsidRDefault="00D54CB8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Pr="00E64933" w:rsidRDefault="00D54CB8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Pr="00E64933" w:rsidRDefault="00D54CB8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Pr="00E64933" w:rsidRDefault="00C11D80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Pr="00E64933" w:rsidRDefault="00C11D80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Pr="00E64933" w:rsidRDefault="00C11D80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D80" w:rsidRPr="00E64933" w:rsidRDefault="00C11D80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9E" w:rsidRPr="00E64933" w:rsidRDefault="009A699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E64933" w:rsidRDefault="00B96B82" w:rsidP="00E649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lastRenderedPageBreak/>
        <w:t>3 Список рекомендуемой литературы</w:t>
      </w:r>
    </w:p>
    <w:p w:rsidR="00B96B82" w:rsidRPr="00E64933" w:rsidRDefault="00B96B82" w:rsidP="00E64933">
      <w:pPr>
        <w:pStyle w:val="21"/>
        <w:tabs>
          <w:tab w:val="left" w:pos="709"/>
        </w:tabs>
        <w:rPr>
          <w:b/>
          <w:sz w:val="28"/>
          <w:szCs w:val="28"/>
        </w:rPr>
      </w:pPr>
    </w:p>
    <w:p w:rsidR="0085362C" w:rsidRPr="00E64933" w:rsidRDefault="00B96B82" w:rsidP="00E64933">
      <w:pPr>
        <w:pStyle w:val="21"/>
        <w:tabs>
          <w:tab w:val="left" w:pos="0"/>
        </w:tabs>
        <w:ind w:right="0"/>
        <w:rPr>
          <w:b/>
          <w:sz w:val="28"/>
          <w:szCs w:val="28"/>
        </w:rPr>
      </w:pPr>
      <w:r w:rsidRPr="00E64933">
        <w:rPr>
          <w:b/>
          <w:sz w:val="28"/>
          <w:szCs w:val="28"/>
        </w:rPr>
        <w:t>Основная:</w:t>
      </w:r>
    </w:p>
    <w:p w:rsidR="00A908EE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iCs/>
          <w:sz w:val="28"/>
          <w:szCs w:val="28"/>
        </w:rPr>
        <w:t xml:space="preserve">1. </w:t>
      </w:r>
      <w:proofErr w:type="spellStart"/>
      <w:r w:rsidRPr="00E64933">
        <w:rPr>
          <w:rFonts w:ascii="Times New Roman" w:hAnsi="Times New Roman"/>
          <w:iCs/>
          <w:sz w:val="28"/>
          <w:szCs w:val="28"/>
        </w:rPr>
        <w:t>Альбертс</w:t>
      </w:r>
      <w:proofErr w:type="spellEnd"/>
      <w:r w:rsidRPr="00E64933">
        <w:rPr>
          <w:rFonts w:ascii="Times New Roman" w:hAnsi="Times New Roman"/>
          <w:iCs/>
          <w:sz w:val="28"/>
          <w:szCs w:val="28"/>
        </w:rPr>
        <w:t xml:space="preserve"> Б</w:t>
      </w:r>
      <w:r w:rsidRPr="00E64933">
        <w:rPr>
          <w:rFonts w:ascii="Times New Roman" w:hAnsi="Times New Roman"/>
          <w:sz w:val="28"/>
          <w:szCs w:val="28"/>
        </w:rPr>
        <w:t xml:space="preserve">. Молекулярная биология клетки / Б. </w:t>
      </w:r>
      <w:proofErr w:type="spellStart"/>
      <w:r w:rsidRPr="00E64933">
        <w:rPr>
          <w:rFonts w:ascii="Times New Roman" w:hAnsi="Times New Roman"/>
          <w:sz w:val="28"/>
          <w:szCs w:val="28"/>
        </w:rPr>
        <w:t>Альбертс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E64933">
        <w:rPr>
          <w:rFonts w:ascii="Times New Roman" w:hAnsi="Times New Roman"/>
          <w:sz w:val="28"/>
          <w:szCs w:val="28"/>
        </w:rPr>
        <w:t>Брэй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Дж. Льюис, М. </w:t>
      </w:r>
      <w:proofErr w:type="spellStart"/>
      <w:r w:rsidRPr="00E64933">
        <w:rPr>
          <w:rFonts w:ascii="Times New Roman" w:hAnsi="Times New Roman"/>
          <w:sz w:val="28"/>
          <w:szCs w:val="28"/>
        </w:rPr>
        <w:t>Рэфф</w:t>
      </w:r>
      <w:proofErr w:type="spellEnd"/>
      <w:r w:rsidRPr="00E64933">
        <w:rPr>
          <w:rFonts w:ascii="Times New Roman" w:hAnsi="Times New Roman"/>
          <w:sz w:val="28"/>
          <w:szCs w:val="28"/>
        </w:rPr>
        <w:t>, К. Робертс. М.: Мир, 1993. Т. 1–3.</w:t>
      </w:r>
    </w:p>
    <w:p w:rsidR="005D5ED2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2. </w:t>
      </w:r>
      <w:r w:rsidRPr="00E64933">
        <w:rPr>
          <w:rFonts w:ascii="Times New Roman" w:hAnsi="Times New Roman"/>
          <w:iCs/>
          <w:sz w:val="28"/>
          <w:szCs w:val="28"/>
        </w:rPr>
        <w:t xml:space="preserve">Быков В.Л. </w:t>
      </w:r>
      <w:r w:rsidRPr="00E64933">
        <w:rPr>
          <w:rFonts w:ascii="Times New Roman" w:hAnsi="Times New Roman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E64933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E64933">
        <w:rPr>
          <w:rFonts w:ascii="Times New Roman" w:hAnsi="Times New Roman"/>
          <w:sz w:val="28"/>
          <w:szCs w:val="28"/>
        </w:rPr>
        <w:t>СОТИС, 2000.</w:t>
      </w:r>
    </w:p>
    <w:p w:rsidR="00A908EE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iCs/>
          <w:sz w:val="28"/>
          <w:szCs w:val="28"/>
        </w:rPr>
        <w:t xml:space="preserve">3. </w:t>
      </w:r>
      <w:proofErr w:type="gramStart"/>
      <w:r w:rsidRPr="00E64933">
        <w:rPr>
          <w:rFonts w:ascii="Times New Roman" w:hAnsi="Times New Roman"/>
          <w:iCs/>
          <w:sz w:val="28"/>
          <w:szCs w:val="28"/>
        </w:rPr>
        <w:t>Глушен</w:t>
      </w:r>
      <w:proofErr w:type="gramEnd"/>
      <w:r w:rsidRPr="00E64933">
        <w:rPr>
          <w:rFonts w:ascii="Times New Roman" w:hAnsi="Times New Roman"/>
          <w:iCs/>
          <w:sz w:val="28"/>
          <w:szCs w:val="28"/>
        </w:rPr>
        <w:t xml:space="preserve"> С. В. </w:t>
      </w:r>
      <w:r w:rsidRPr="00E64933">
        <w:rPr>
          <w:rFonts w:ascii="Times New Roman" w:hAnsi="Times New Roman"/>
          <w:sz w:val="28"/>
          <w:szCs w:val="28"/>
        </w:rPr>
        <w:t>Цитология и гистология. Конспект лекций / С. В. Глушен Мн.: БГУ, 2003.</w:t>
      </w:r>
    </w:p>
    <w:p w:rsidR="00A908EE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4. </w:t>
      </w:r>
      <w:r w:rsidRPr="00E64933">
        <w:rPr>
          <w:rFonts w:ascii="Times New Roman" w:hAnsi="Times New Roman"/>
          <w:iCs/>
          <w:sz w:val="28"/>
          <w:szCs w:val="28"/>
        </w:rPr>
        <w:t xml:space="preserve">Ченцов Ю. С. </w:t>
      </w:r>
      <w:r w:rsidRPr="00E64933">
        <w:rPr>
          <w:rFonts w:ascii="Times New Roman" w:hAnsi="Times New Roman"/>
          <w:sz w:val="28"/>
          <w:szCs w:val="28"/>
        </w:rPr>
        <w:t>Введение в клеточную биологию / Ю. С. Ченцов. М.: Академкнига, 2004.</w:t>
      </w:r>
    </w:p>
    <w:p w:rsidR="00A908EE" w:rsidRPr="00E64933" w:rsidRDefault="00A908EE" w:rsidP="00E649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5. </w:t>
      </w:r>
      <w:r w:rsidRPr="00E64933">
        <w:rPr>
          <w:rFonts w:ascii="Times New Roman" w:hAnsi="Times New Roman"/>
          <w:iCs/>
          <w:sz w:val="28"/>
          <w:szCs w:val="28"/>
        </w:rPr>
        <w:t xml:space="preserve">Ченцов Ю. С. </w:t>
      </w:r>
      <w:r w:rsidRPr="00E64933">
        <w:rPr>
          <w:rFonts w:ascii="Times New Roman" w:hAnsi="Times New Roman"/>
          <w:sz w:val="28"/>
          <w:szCs w:val="28"/>
        </w:rPr>
        <w:t>Общая цитология / Ю. С. Ченцов М.: МГУ, 1995.</w:t>
      </w:r>
    </w:p>
    <w:p w:rsidR="00A908EE" w:rsidRPr="00E64933" w:rsidRDefault="00A908EE" w:rsidP="00E649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E64933" w:rsidRDefault="00B96B82" w:rsidP="00E649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64933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A908EE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6. </w:t>
      </w:r>
      <w:r w:rsidRPr="00E64933">
        <w:rPr>
          <w:rFonts w:ascii="Times New Roman" w:hAnsi="Times New Roman"/>
          <w:iCs/>
          <w:sz w:val="28"/>
          <w:szCs w:val="28"/>
        </w:rPr>
        <w:t xml:space="preserve">Уилсон Д., Хант Т. </w:t>
      </w:r>
      <w:r w:rsidRPr="00E64933">
        <w:rPr>
          <w:rFonts w:ascii="Times New Roman" w:hAnsi="Times New Roman"/>
          <w:sz w:val="28"/>
          <w:szCs w:val="28"/>
        </w:rPr>
        <w:t>Молекулярная биология клетки. Сборник задач. М.: Мир, 1994.</w:t>
      </w:r>
    </w:p>
    <w:p w:rsidR="00B96B82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E64933">
        <w:rPr>
          <w:rFonts w:ascii="Times New Roman" w:hAnsi="Times New Roman"/>
          <w:iCs/>
          <w:sz w:val="28"/>
          <w:szCs w:val="28"/>
        </w:rPr>
        <w:t>Фаллер</w:t>
      </w:r>
      <w:proofErr w:type="spellEnd"/>
      <w:r w:rsidRPr="00E64933">
        <w:rPr>
          <w:rFonts w:ascii="Times New Roman" w:hAnsi="Times New Roman"/>
          <w:iCs/>
          <w:sz w:val="28"/>
          <w:szCs w:val="28"/>
        </w:rPr>
        <w:t xml:space="preserve"> Д. М. </w:t>
      </w:r>
      <w:r w:rsidRPr="00E64933">
        <w:rPr>
          <w:rFonts w:ascii="Times New Roman" w:hAnsi="Times New Roman"/>
          <w:sz w:val="28"/>
          <w:szCs w:val="28"/>
        </w:rPr>
        <w:t xml:space="preserve">Молекулярная биология клетки / Д. М. </w:t>
      </w:r>
      <w:proofErr w:type="spellStart"/>
      <w:r w:rsidRPr="00E64933">
        <w:rPr>
          <w:rFonts w:ascii="Times New Roman" w:hAnsi="Times New Roman"/>
          <w:sz w:val="28"/>
          <w:szCs w:val="28"/>
        </w:rPr>
        <w:t>Фаллер</w:t>
      </w:r>
      <w:proofErr w:type="spellEnd"/>
      <w:r w:rsidRPr="00E64933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E64933">
        <w:rPr>
          <w:rFonts w:ascii="Times New Roman" w:hAnsi="Times New Roman"/>
          <w:sz w:val="28"/>
          <w:szCs w:val="28"/>
        </w:rPr>
        <w:t>Шилдс</w:t>
      </w:r>
      <w:proofErr w:type="spellEnd"/>
      <w:r w:rsidRPr="00E64933">
        <w:rPr>
          <w:rFonts w:ascii="Times New Roman" w:hAnsi="Times New Roman"/>
          <w:sz w:val="28"/>
          <w:szCs w:val="28"/>
        </w:rPr>
        <w:t>. М.: БИНОМ-Пресс. 2003.</w:t>
      </w:r>
    </w:p>
    <w:p w:rsidR="00A908EE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iCs/>
          <w:sz w:val="28"/>
          <w:szCs w:val="28"/>
        </w:rPr>
        <w:t xml:space="preserve">8. Афанасьев Ю. И. </w:t>
      </w:r>
      <w:r w:rsidRPr="00E64933">
        <w:rPr>
          <w:rFonts w:ascii="Times New Roman" w:hAnsi="Times New Roman"/>
          <w:sz w:val="28"/>
          <w:szCs w:val="28"/>
        </w:rPr>
        <w:t>Гистология, цитология и эмбриология / Ю. И. Афанасьев. М.: Медицина, 2004.</w:t>
      </w:r>
    </w:p>
    <w:p w:rsidR="00B96B82" w:rsidRPr="00E64933" w:rsidRDefault="00A908EE" w:rsidP="00E649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64933">
        <w:rPr>
          <w:rFonts w:ascii="Times New Roman" w:hAnsi="Times New Roman"/>
          <w:sz w:val="28"/>
          <w:szCs w:val="28"/>
        </w:rPr>
        <w:t xml:space="preserve">9. </w:t>
      </w:r>
      <w:r w:rsidRPr="00E64933">
        <w:rPr>
          <w:rFonts w:ascii="Times New Roman" w:hAnsi="Times New Roman"/>
          <w:iCs/>
          <w:sz w:val="28"/>
          <w:szCs w:val="28"/>
        </w:rPr>
        <w:t xml:space="preserve">Волкова О. В. </w:t>
      </w:r>
      <w:r w:rsidRPr="00E64933">
        <w:rPr>
          <w:rFonts w:ascii="Times New Roman" w:hAnsi="Times New Roman"/>
          <w:sz w:val="28"/>
          <w:szCs w:val="28"/>
        </w:rPr>
        <w:t>Гистология, цитология и эмбриология. Атлас / О. В. Волкова, Ю. К. Елецкий, Т. К. Дубовая и др. М.: Медицина, 1996.</w:t>
      </w:r>
    </w:p>
    <w:p w:rsidR="00A908EE" w:rsidRPr="00E64933" w:rsidRDefault="00A908EE" w:rsidP="00E649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E64933" w:rsidRDefault="00B96B82" w:rsidP="00E649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E64933">
        <w:rPr>
          <w:rFonts w:ascii="Times New Roman" w:hAnsi="Times New Roman"/>
          <w:b/>
          <w:sz w:val="28"/>
        </w:rPr>
        <w:t>4 Приложение</w:t>
      </w:r>
    </w:p>
    <w:p w:rsidR="00DA17B0" w:rsidRPr="00E64933" w:rsidRDefault="00DA17B0" w:rsidP="00E64933">
      <w:pPr>
        <w:spacing w:after="0" w:line="240" w:lineRule="auto"/>
        <w:ind w:firstLine="567"/>
        <w:rPr>
          <w:rFonts w:ascii="Times New Roman" w:hAnsi="Times New Roman"/>
          <w:b/>
        </w:rPr>
      </w:pPr>
      <w:r w:rsidRPr="00E64933">
        <w:rPr>
          <w:rFonts w:ascii="Times New Roman" w:hAnsi="Times New Roman"/>
          <w:sz w:val="28"/>
        </w:rPr>
        <w:t xml:space="preserve">Программа дисциплины для </w:t>
      </w:r>
      <w:proofErr w:type="gramStart"/>
      <w:r w:rsidRPr="00E64933">
        <w:rPr>
          <w:rFonts w:ascii="Times New Roman" w:hAnsi="Times New Roman"/>
          <w:sz w:val="28"/>
        </w:rPr>
        <w:t>обучающихся</w:t>
      </w:r>
      <w:proofErr w:type="gramEnd"/>
      <w:r w:rsidRPr="00E64933">
        <w:rPr>
          <w:rFonts w:ascii="Times New Roman" w:hAnsi="Times New Roman"/>
          <w:sz w:val="28"/>
        </w:rPr>
        <w:t xml:space="preserve"> </w:t>
      </w:r>
      <w:r w:rsidRPr="00E64933">
        <w:rPr>
          <w:rFonts w:ascii="Times New Roman" w:hAnsi="Times New Roman"/>
          <w:b/>
        </w:rPr>
        <w:t xml:space="preserve"> </w:t>
      </w:r>
    </w:p>
    <w:p w:rsidR="00B96B82" w:rsidRPr="00E64933" w:rsidRDefault="00B96B82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510AE1" w:rsidRPr="00E64933" w:rsidRDefault="00510AE1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4933" w:rsidRPr="00E64933" w:rsidRDefault="00E64933" w:rsidP="00E64933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E64933">
        <w:rPr>
          <w:rFonts w:ascii="Times New Roman" w:hAnsi="Times New Roman"/>
          <w:b/>
          <w:color w:val="FF0000"/>
        </w:rPr>
        <w:lastRenderedPageBreak/>
        <w:t>Приложение к рабочей учебной программе (</w:t>
      </w:r>
      <w:proofErr w:type="spellStart"/>
      <w:r w:rsidRPr="00E64933">
        <w:rPr>
          <w:rFonts w:ascii="Times New Roman" w:hAnsi="Times New Roman"/>
          <w:b/>
          <w:color w:val="FF0000"/>
        </w:rPr>
        <w:t>Syllabus</w:t>
      </w:r>
      <w:proofErr w:type="spellEnd"/>
      <w:r w:rsidRPr="00E64933">
        <w:rPr>
          <w:rFonts w:ascii="Times New Roman" w:hAnsi="Times New Roman"/>
          <w:b/>
          <w:color w:val="FF0000"/>
        </w:rPr>
        <w:t>)</w:t>
      </w:r>
    </w:p>
    <w:p w:rsidR="00E64933" w:rsidRPr="00E64933" w:rsidRDefault="00E64933" w:rsidP="00E64933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E64933">
        <w:rPr>
          <w:rFonts w:ascii="Times New Roman" w:hAnsi="Times New Roman"/>
          <w:b/>
          <w:color w:val="FF0000"/>
        </w:rPr>
        <w:t xml:space="preserve">Программа дисциплины для </w:t>
      </w:r>
      <w:proofErr w:type="gramStart"/>
      <w:r w:rsidRPr="00E64933">
        <w:rPr>
          <w:rFonts w:ascii="Times New Roman" w:hAnsi="Times New Roman"/>
          <w:b/>
          <w:color w:val="FF0000"/>
        </w:rPr>
        <w:t>обучающихся</w:t>
      </w:r>
      <w:proofErr w:type="gramEnd"/>
      <w:r w:rsidRPr="00E64933">
        <w:rPr>
          <w:rFonts w:ascii="Times New Roman" w:hAnsi="Times New Roman"/>
          <w:b/>
          <w:color w:val="FF0000"/>
        </w:rPr>
        <w:t xml:space="preserve"> </w:t>
      </w:r>
    </w:p>
    <w:p w:rsidR="00E64933" w:rsidRPr="00E64933" w:rsidRDefault="00E64933" w:rsidP="00E64933">
      <w:pPr>
        <w:spacing w:after="0" w:line="240" w:lineRule="auto"/>
        <w:jc w:val="center"/>
        <w:rPr>
          <w:rFonts w:ascii="Times New Roman" w:hAnsi="Times New Roman"/>
          <w:b/>
        </w:rPr>
      </w:pPr>
      <w:r w:rsidRPr="00E64933">
        <w:rPr>
          <w:rFonts w:ascii="Times New Roman" w:hAnsi="Times New Roman"/>
          <w:b/>
        </w:rPr>
        <w:t xml:space="preserve">на 2017-2018 учебный год  </w:t>
      </w:r>
    </w:p>
    <w:p w:rsidR="00E64933" w:rsidRPr="00E64933" w:rsidRDefault="00E64933" w:rsidP="00E64933">
      <w:pPr>
        <w:spacing w:after="0" w:line="240" w:lineRule="auto"/>
        <w:jc w:val="center"/>
        <w:rPr>
          <w:rFonts w:ascii="Times New Roman" w:hAnsi="Times New Roman"/>
          <w:color w:val="FF0000"/>
        </w:rPr>
      </w:pPr>
      <w:proofErr w:type="spellStart"/>
      <w:r w:rsidRPr="00E64933">
        <w:rPr>
          <w:rFonts w:ascii="Times New Roman" w:hAnsi="Times New Roman"/>
        </w:rPr>
        <w:t>Cit</w:t>
      </w:r>
      <w:proofErr w:type="spellEnd"/>
      <w:r w:rsidRPr="00E64933">
        <w:rPr>
          <w:rFonts w:ascii="Times New Roman" w:hAnsi="Times New Roman"/>
        </w:rPr>
        <w:t xml:space="preserve"> 1212 Цитология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73"/>
        <w:gridCol w:w="133"/>
        <w:gridCol w:w="61"/>
        <w:gridCol w:w="243"/>
        <w:gridCol w:w="243"/>
        <w:gridCol w:w="951"/>
        <w:gridCol w:w="81"/>
        <w:gridCol w:w="504"/>
        <w:gridCol w:w="751"/>
        <w:gridCol w:w="98"/>
        <w:gridCol w:w="712"/>
        <w:gridCol w:w="675"/>
        <w:gridCol w:w="358"/>
        <w:gridCol w:w="405"/>
        <w:gridCol w:w="161"/>
        <w:gridCol w:w="467"/>
        <w:gridCol w:w="951"/>
        <w:gridCol w:w="1320"/>
      </w:tblGrid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1. Основная информация</w:t>
            </w:r>
          </w:p>
        </w:tc>
      </w:tr>
      <w:tr w:rsidR="00E64933" w:rsidRPr="00E64933" w:rsidTr="00DC41EA">
        <w:tc>
          <w:tcPr>
            <w:tcW w:w="1968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Факультет</w:t>
            </w:r>
          </w:p>
        </w:tc>
        <w:tc>
          <w:tcPr>
            <w:tcW w:w="8114" w:type="dxa"/>
            <w:gridSpan w:val="17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Ветеринарии и технологии животноводства</w:t>
            </w:r>
          </w:p>
        </w:tc>
      </w:tr>
      <w:tr w:rsidR="00E64933" w:rsidRPr="00E64933" w:rsidTr="00DC41EA">
        <w:tc>
          <w:tcPr>
            <w:tcW w:w="1968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Специальность</w:t>
            </w:r>
          </w:p>
        </w:tc>
        <w:tc>
          <w:tcPr>
            <w:tcW w:w="8114" w:type="dxa"/>
            <w:gridSpan w:val="17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5В070100 - Биотехнология</w:t>
            </w:r>
          </w:p>
        </w:tc>
      </w:tr>
      <w:tr w:rsidR="00E64933" w:rsidRPr="00E64933" w:rsidTr="00DC41EA">
        <w:trPr>
          <w:trHeight w:val="299"/>
        </w:trPr>
        <w:tc>
          <w:tcPr>
            <w:tcW w:w="1369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Курс</w:t>
            </w:r>
          </w:p>
        </w:tc>
        <w:tc>
          <w:tcPr>
            <w:tcW w:w="1279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536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Семестр</w:t>
            </w:r>
          </w:p>
        </w:tc>
        <w:tc>
          <w:tcPr>
            <w:tcW w:w="751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485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Форма </w:t>
            </w:r>
            <w:proofErr w:type="gramStart"/>
            <w:r w:rsidRPr="00E64933">
              <w:rPr>
                <w:rFonts w:ascii="Times New Roman" w:hAnsi="Times New Roman"/>
              </w:rPr>
              <w:t>об</w:t>
            </w:r>
            <w:proofErr w:type="gramEnd"/>
            <w:r w:rsidRPr="00E64933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очная</w:t>
            </w:r>
          </w:p>
        </w:tc>
        <w:tc>
          <w:tcPr>
            <w:tcW w:w="1418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Программа</w:t>
            </w:r>
          </w:p>
        </w:tc>
        <w:tc>
          <w:tcPr>
            <w:tcW w:w="1320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осн</w:t>
            </w:r>
            <w:proofErr w:type="gramStart"/>
            <w:r w:rsidRPr="00E64933">
              <w:rPr>
                <w:rFonts w:ascii="Times New Roman" w:hAnsi="Times New Roman"/>
              </w:rPr>
              <w:t>.о</w:t>
            </w:r>
            <w:proofErr w:type="gramEnd"/>
            <w:r w:rsidRPr="00E64933">
              <w:rPr>
                <w:rFonts w:ascii="Times New Roman" w:hAnsi="Times New Roman"/>
              </w:rPr>
              <w:t>браз</w:t>
            </w:r>
            <w:proofErr w:type="spellEnd"/>
            <w:r w:rsidRPr="00E64933">
              <w:rPr>
                <w:rFonts w:ascii="Times New Roman" w:hAnsi="Times New Roman"/>
              </w:rPr>
              <w:t>.</w:t>
            </w:r>
          </w:p>
        </w:tc>
      </w:tr>
      <w:tr w:rsidR="00E64933" w:rsidRPr="00E64933" w:rsidTr="00DC41EA">
        <w:tc>
          <w:tcPr>
            <w:tcW w:w="2648" w:type="dxa"/>
            <w:gridSpan w:val="8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Цикл дисциплины</w:t>
            </w:r>
          </w:p>
        </w:tc>
        <w:tc>
          <w:tcPr>
            <w:tcW w:w="2287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БД</w:t>
            </w:r>
          </w:p>
        </w:tc>
        <w:tc>
          <w:tcPr>
            <w:tcW w:w="2409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ind w:left="-533" w:firstLine="533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738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ind w:left="-533" w:firstLine="533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КВ</w:t>
            </w:r>
          </w:p>
        </w:tc>
      </w:tr>
      <w:tr w:rsidR="00E64933" w:rsidRPr="00E64933" w:rsidTr="00DC41EA">
        <w:tc>
          <w:tcPr>
            <w:tcW w:w="2648" w:type="dxa"/>
            <w:gridSpan w:val="8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Кол-во кредитов</w:t>
            </w:r>
          </w:p>
        </w:tc>
        <w:tc>
          <w:tcPr>
            <w:tcW w:w="2287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color w:val="FF0000"/>
              </w:rPr>
              <w:t xml:space="preserve">2 </w:t>
            </w:r>
            <w:r w:rsidRPr="00E64933">
              <w:rPr>
                <w:rFonts w:ascii="Times New Roman" w:hAnsi="Times New Roman"/>
                <w:color w:val="FF0000"/>
                <w:lang w:val="en-US"/>
              </w:rPr>
              <w:t>KZ</w:t>
            </w:r>
            <w:r w:rsidRPr="00E64933">
              <w:rPr>
                <w:rFonts w:ascii="Times New Roman" w:hAnsi="Times New Roman"/>
                <w:color w:val="FF0000"/>
              </w:rPr>
              <w:t xml:space="preserve"> / 3 </w:t>
            </w:r>
            <w:r w:rsidRPr="00E64933">
              <w:rPr>
                <w:rFonts w:ascii="Times New Roman" w:hAnsi="Times New Roman"/>
                <w:color w:val="FF0000"/>
                <w:lang w:val="en-US"/>
              </w:rPr>
              <w:t>ECTS</w:t>
            </w:r>
          </w:p>
        </w:tc>
        <w:tc>
          <w:tcPr>
            <w:tcW w:w="2409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ind w:left="-533" w:firstLine="533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738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ind w:left="-533" w:firstLine="533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90</w:t>
            </w:r>
          </w:p>
        </w:tc>
      </w:tr>
      <w:tr w:rsidR="00E64933" w:rsidRPr="00E64933" w:rsidTr="00DC41EA">
        <w:tc>
          <w:tcPr>
            <w:tcW w:w="3599" w:type="dxa"/>
            <w:gridSpan w:val="9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Место проведения занятий</w:t>
            </w:r>
          </w:p>
        </w:tc>
        <w:tc>
          <w:tcPr>
            <w:tcW w:w="6483" w:type="dxa"/>
            <w:gridSpan w:val="12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4 корпус</w:t>
            </w:r>
          </w:p>
        </w:tc>
      </w:tr>
      <w:tr w:rsidR="00E64933" w:rsidRPr="00E64933" w:rsidTr="00DC41EA">
        <w:tc>
          <w:tcPr>
            <w:tcW w:w="2101" w:type="dxa"/>
            <w:gridSpan w:val="5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Лектор</w:t>
            </w:r>
          </w:p>
        </w:tc>
        <w:tc>
          <w:tcPr>
            <w:tcW w:w="7981" w:type="dxa"/>
            <w:gridSpan w:val="16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кандидат с.-</w:t>
            </w:r>
            <w:proofErr w:type="spellStart"/>
            <w:r w:rsidRPr="00E64933">
              <w:rPr>
                <w:rFonts w:ascii="Times New Roman" w:hAnsi="Times New Roman"/>
              </w:rPr>
              <w:t>х</w:t>
            </w:r>
            <w:proofErr w:type="gramStart"/>
            <w:r w:rsidRPr="00E64933">
              <w:rPr>
                <w:rFonts w:ascii="Times New Roman" w:hAnsi="Times New Roman"/>
              </w:rPr>
              <w:t>.н</w:t>
            </w:r>
            <w:proofErr w:type="gramEnd"/>
            <w:r w:rsidRPr="00E64933">
              <w:rPr>
                <w:rFonts w:ascii="Times New Roman" w:hAnsi="Times New Roman"/>
              </w:rPr>
              <w:t>аук</w:t>
            </w:r>
            <w:proofErr w:type="spellEnd"/>
            <w:r w:rsidRPr="00E64933">
              <w:rPr>
                <w:rFonts w:ascii="Times New Roman" w:hAnsi="Times New Roman"/>
              </w:rPr>
              <w:t xml:space="preserve">, </w:t>
            </w:r>
            <w:proofErr w:type="spellStart"/>
            <w:r w:rsidRPr="00E64933">
              <w:rPr>
                <w:rFonts w:ascii="Times New Roman" w:hAnsi="Times New Roman"/>
              </w:rPr>
              <w:t>ст.преподаватель</w:t>
            </w:r>
            <w:proofErr w:type="spellEnd"/>
            <w:r w:rsidRPr="00E64933">
              <w:rPr>
                <w:rFonts w:ascii="Times New Roman" w:hAnsi="Times New Roman"/>
              </w:rPr>
              <w:t xml:space="preserve"> Папуша Н.В.</w:t>
            </w:r>
          </w:p>
        </w:tc>
      </w:tr>
      <w:tr w:rsidR="00E64933" w:rsidRPr="00E64933" w:rsidTr="00DC41EA">
        <w:tc>
          <w:tcPr>
            <w:tcW w:w="2101" w:type="dxa"/>
            <w:gridSpan w:val="5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Преподаватель</w:t>
            </w:r>
          </w:p>
        </w:tc>
        <w:tc>
          <w:tcPr>
            <w:tcW w:w="7981" w:type="dxa"/>
            <w:gridSpan w:val="16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магистр </w:t>
            </w:r>
            <w:proofErr w:type="spellStart"/>
            <w:r w:rsidRPr="00E64933">
              <w:rPr>
                <w:rFonts w:ascii="Times New Roman" w:hAnsi="Times New Roman"/>
              </w:rPr>
              <w:t>тех</w:t>
            </w:r>
            <w:proofErr w:type="gramStart"/>
            <w:r w:rsidRPr="00E64933">
              <w:rPr>
                <w:rFonts w:ascii="Times New Roman" w:hAnsi="Times New Roman"/>
              </w:rPr>
              <w:t>.н</w:t>
            </w:r>
            <w:proofErr w:type="gramEnd"/>
            <w:r w:rsidRPr="00E64933">
              <w:rPr>
                <w:rFonts w:ascii="Times New Roman" w:hAnsi="Times New Roman"/>
              </w:rPr>
              <w:t>аук</w:t>
            </w:r>
            <w:proofErr w:type="spellEnd"/>
            <w:r w:rsidRPr="00E64933">
              <w:rPr>
                <w:rFonts w:ascii="Times New Roman" w:hAnsi="Times New Roman"/>
              </w:rPr>
              <w:t xml:space="preserve">, преподаватель </w:t>
            </w:r>
            <w:proofErr w:type="spellStart"/>
            <w:r w:rsidRPr="00E64933">
              <w:rPr>
                <w:rFonts w:ascii="Times New Roman" w:hAnsi="Times New Roman"/>
              </w:rPr>
              <w:t>Рахметуллина</w:t>
            </w:r>
            <w:proofErr w:type="spellEnd"/>
            <w:r w:rsidRPr="00E64933">
              <w:rPr>
                <w:rFonts w:ascii="Times New Roman" w:hAnsi="Times New Roman"/>
              </w:rPr>
              <w:t xml:space="preserve"> А.К.</w:t>
            </w:r>
          </w:p>
        </w:tc>
      </w:tr>
      <w:tr w:rsidR="00E64933" w:rsidRPr="00E64933" w:rsidTr="00DC41EA">
        <w:tc>
          <w:tcPr>
            <w:tcW w:w="2405" w:type="dxa"/>
            <w:gridSpan w:val="7"/>
            <w:vMerge w:val="restar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Время консультаций</w:t>
            </w:r>
          </w:p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(СРСП оф.)</w:t>
            </w:r>
          </w:p>
        </w:tc>
        <w:tc>
          <w:tcPr>
            <w:tcW w:w="2628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1-я неделя</w:t>
            </w:r>
          </w:p>
        </w:tc>
        <w:tc>
          <w:tcPr>
            <w:tcW w:w="2150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2-я неделя</w:t>
            </w:r>
          </w:p>
        </w:tc>
        <w:tc>
          <w:tcPr>
            <w:tcW w:w="2899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3-я неделя</w:t>
            </w:r>
          </w:p>
        </w:tc>
      </w:tr>
      <w:tr w:rsidR="00E64933" w:rsidRPr="00E64933" w:rsidTr="00DC41EA">
        <w:tc>
          <w:tcPr>
            <w:tcW w:w="2405" w:type="dxa"/>
            <w:gridSpan w:val="7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8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Четверг 5-6 пара</w:t>
            </w:r>
          </w:p>
        </w:tc>
        <w:tc>
          <w:tcPr>
            <w:tcW w:w="2150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Среда 7-8 пара</w:t>
            </w:r>
          </w:p>
        </w:tc>
        <w:tc>
          <w:tcPr>
            <w:tcW w:w="2899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Вторник 7-8 пара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 xml:space="preserve">2 </w:t>
            </w:r>
            <w:proofErr w:type="spellStart"/>
            <w:r w:rsidRPr="00E64933">
              <w:rPr>
                <w:rFonts w:ascii="Times New Roman" w:hAnsi="Times New Roman"/>
                <w:b/>
              </w:rPr>
              <w:t>Пререквизиты</w:t>
            </w:r>
            <w:proofErr w:type="spellEnd"/>
            <w:r w:rsidRPr="00E64933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E64933">
              <w:rPr>
                <w:rFonts w:ascii="Times New Roman" w:hAnsi="Times New Roman"/>
                <w:b/>
              </w:rPr>
              <w:t>постреквизиты</w:t>
            </w:r>
            <w:proofErr w:type="spellEnd"/>
          </w:p>
        </w:tc>
      </w:tr>
      <w:tr w:rsidR="00E64933" w:rsidRPr="00E64933" w:rsidTr="00DC41EA">
        <w:tc>
          <w:tcPr>
            <w:tcW w:w="1795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школьный курс</w:t>
            </w:r>
            <w:r w:rsidRPr="00E64933">
              <w:rPr>
                <w:rFonts w:ascii="Times New Roman" w:hAnsi="Times New Roman"/>
                <w:b/>
              </w:rPr>
              <w:t xml:space="preserve"> </w:t>
            </w:r>
            <w:r w:rsidRPr="00E64933">
              <w:rPr>
                <w:rFonts w:ascii="Times New Roman" w:hAnsi="Times New Roman"/>
              </w:rPr>
              <w:t>биологии, химии</w:t>
            </w:r>
          </w:p>
        </w:tc>
      </w:tr>
      <w:tr w:rsidR="00E64933" w:rsidRPr="00E64933" w:rsidTr="00DC41EA">
        <w:tc>
          <w:tcPr>
            <w:tcW w:w="1795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Основы биотехнологии, Объекты биотехнологии, Промышленная биотехнология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3 Цель и задачи дисциплины</w:t>
            </w:r>
          </w:p>
        </w:tc>
      </w:tr>
      <w:tr w:rsidR="00E64933" w:rsidRPr="00E64933" w:rsidTr="00DC41EA">
        <w:tc>
          <w:tcPr>
            <w:tcW w:w="1210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Цель</w:t>
            </w:r>
          </w:p>
        </w:tc>
        <w:tc>
          <w:tcPr>
            <w:tcW w:w="8872" w:type="dxa"/>
            <w:gridSpan w:val="20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E64933">
              <w:rPr>
                <w:rFonts w:ascii="Times New Roman" w:hAnsi="Times New Roman"/>
              </w:rPr>
              <w:t>Изучение закономерностей строения, функционирования, воспроизведения и гибели клеток живых организмов</w:t>
            </w:r>
          </w:p>
        </w:tc>
      </w:tr>
      <w:tr w:rsidR="00E64933" w:rsidRPr="00E64933" w:rsidTr="00DC41EA">
        <w:tc>
          <w:tcPr>
            <w:tcW w:w="1210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Задачи</w:t>
            </w:r>
          </w:p>
        </w:tc>
        <w:tc>
          <w:tcPr>
            <w:tcW w:w="8872" w:type="dxa"/>
            <w:gridSpan w:val="20"/>
          </w:tcPr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</w:rPr>
              <w:t xml:space="preserve">Получение углубленных знаний об особенностях строения </w:t>
            </w:r>
            <w:proofErr w:type="spellStart"/>
            <w:r w:rsidRPr="00E64933">
              <w:rPr>
                <w:rFonts w:ascii="Times New Roman" w:hAnsi="Times New Roman"/>
              </w:rPr>
              <w:t>эукариотической</w:t>
            </w:r>
            <w:proofErr w:type="spellEnd"/>
            <w:r w:rsidRPr="00E64933">
              <w:rPr>
                <w:rFonts w:ascii="Times New Roman" w:hAnsi="Times New Roman"/>
              </w:rPr>
              <w:t xml:space="preserve"> и </w:t>
            </w:r>
            <w:proofErr w:type="spellStart"/>
            <w:r w:rsidRPr="00E64933">
              <w:rPr>
                <w:rFonts w:ascii="Times New Roman" w:hAnsi="Times New Roman"/>
              </w:rPr>
              <w:t>прокариотической</w:t>
            </w:r>
            <w:proofErr w:type="spellEnd"/>
            <w:r w:rsidRPr="00E64933">
              <w:rPr>
                <w:rFonts w:ascii="Times New Roman" w:hAnsi="Times New Roman"/>
              </w:rPr>
              <w:t xml:space="preserve"> клетки, теоретических основах общей биохимии, учения о закономерностях формирования структуры белковой молекулы. 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4 Распределение академических часов</w:t>
            </w:r>
          </w:p>
        </w:tc>
      </w:tr>
      <w:tr w:rsidR="00E64933" w:rsidRPr="00E64933" w:rsidTr="00DC41EA">
        <w:tc>
          <w:tcPr>
            <w:tcW w:w="2648" w:type="dxa"/>
            <w:gridSpan w:val="8"/>
            <w:shd w:val="clear" w:color="auto" w:fill="auto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Всего</w:t>
            </w:r>
          </w:p>
        </w:tc>
        <w:tc>
          <w:tcPr>
            <w:tcW w:w="1032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Лек. </w:t>
            </w:r>
          </w:p>
        </w:tc>
        <w:tc>
          <w:tcPr>
            <w:tcW w:w="2065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Практ</w:t>
            </w:r>
            <w:proofErr w:type="spellEnd"/>
            <w:r w:rsidRPr="00E64933">
              <w:rPr>
                <w:rFonts w:ascii="Times New Roman" w:hAnsi="Times New Roman"/>
              </w:rPr>
              <w:t>.</w:t>
            </w:r>
          </w:p>
        </w:tc>
        <w:tc>
          <w:tcPr>
            <w:tcW w:w="1033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СРОП</w:t>
            </w:r>
          </w:p>
        </w:tc>
        <w:tc>
          <w:tcPr>
            <w:tcW w:w="1033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СРО</w:t>
            </w:r>
          </w:p>
        </w:tc>
        <w:tc>
          <w:tcPr>
            <w:tcW w:w="2271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Форма контроля</w:t>
            </w:r>
          </w:p>
        </w:tc>
      </w:tr>
      <w:tr w:rsidR="00E64933" w:rsidRPr="00E64933" w:rsidTr="00DC41EA">
        <w:tc>
          <w:tcPr>
            <w:tcW w:w="2648" w:type="dxa"/>
            <w:gridSpan w:val="8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 кредита 90 часов</w:t>
            </w:r>
          </w:p>
        </w:tc>
        <w:tc>
          <w:tcPr>
            <w:tcW w:w="1032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5</w:t>
            </w:r>
          </w:p>
        </w:tc>
        <w:tc>
          <w:tcPr>
            <w:tcW w:w="2065" w:type="dxa"/>
            <w:gridSpan w:val="4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25</w:t>
            </w:r>
          </w:p>
        </w:tc>
        <w:tc>
          <w:tcPr>
            <w:tcW w:w="1033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64933">
              <w:rPr>
                <w:rFonts w:ascii="Times New Roman" w:hAnsi="Times New Roman"/>
              </w:rPr>
              <w:t>25</w:t>
            </w:r>
          </w:p>
        </w:tc>
        <w:tc>
          <w:tcPr>
            <w:tcW w:w="1033" w:type="dxa"/>
            <w:gridSpan w:val="3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64933">
              <w:rPr>
                <w:rFonts w:ascii="Times New Roman" w:hAnsi="Times New Roman"/>
              </w:rPr>
              <w:t>35</w:t>
            </w:r>
          </w:p>
        </w:tc>
        <w:tc>
          <w:tcPr>
            <w:tcW w:w="2271" w:type="dxa"/>
            <w:gridSpan w:val="2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Экзамен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5 Содержание дисциплины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Современная цитология тесно связана с молекулярной биологией, генетикой, биохимией, физиологией животных, физиологией растений и другими биологическими науками, так как именно на клеточном уровне реализуются основные процессы обмена веществ, энергии и информации. Это тем более важно иметь в виду в эпоху молекулярной биологии, поскольку роль молекулярно-генетических процессов можно в полной мере оценить только с учетом структурно-функциональной организации клеток.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6 Политика курса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Опоздание студентов на занятия более 5 мин. засчитывается как пропуск. Обязательно наличие на практических занятиях у студентов линейки, карандаша и калькулятора. На практических занятиях, предусматривающих работу в лаборатории наличие халата обязательно.</w:t>
            </w:r>
          </w:p>
        </w:tc>
      </w:tr>
      <w:tr w:rsidR="00E64933" w:rsidRPr="00E64933" w:rsidTr="00DC41EA">
        <w:tc>
          <w:tcPr>
            <w:tcW w:w="10082" w:type="dxa"/>
            <w:gridSpan w:val="21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7 Список рекомендуемой литературы</w:t>
            </w:r>
          </w:p>
        </w:tc>
      </w:tr>
      <w:tr w:rsidR="00E64933" w:rsidRPr="00E64933" w:rsidTr="00DC41EA">
        <w:tc>
          <w:tcPr>
            <w:tcW w:w="2162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7920" w:type="dxa"/>
            <w:gridSpan w:val="15"/>
          </w:tcPr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1. </w:t>
            </w:r>
            <w:proofErr w:type="spellStart"/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>Альбертс</w:t>
            </w:r>
            <w:proofErr w:type="spellEnd"/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 Б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 xml:space="preserve">. Молекулярная биология клетки / Б. </w:t>
            </w:r>
            <w:proofErr w:type="spellStart"/>
            <w:r w:rsidRPr="00E64933">
              <w:rPr>
                <w:rFonts w:ascii="Times New Roman" w:hAnsi="Times New Roman"/>
                <w:sz w:val="20"/>
                <w:szCs w:val="20"/>
              </w:rPr>
              <w:t>Альбертс</w:t>
            </w:r>
            <w:proofErr w:type="spellEnd"/>
            <w:r w:rsidRPr="00E64933">
              <w:rPr>
                <w:rFonts w:ascii="Times New Roman" w:hAnsi="Times New Roman"/>
                <w:sz w:val="20"/>
                <w:szCs w:val="20"/>
              </w:rPr>
              <w:t xml:space="preserve">, Д. </w:t>
            </w:r>
            <w:proofErr w:type="spellStart"/>
            <w:r w:rsidRPr="00E64933">
              <w:rPr>
                <w:rFonts w:ascii="Times New Roman" w:hAnsi="Times New Roman"/>
                <w:sz w:val="20"/>
                <w:szCs w:val="20"/>
              </w:rPr>
              <w:t>Брэй</w:t>
            </w:r>
            <w:proofErr w:type="spellEnd"/>
            <w:r w:rsidRPr="00E64933">
              <w:rPr>
                <w:rFonts w:ascii="Times New Roman" w:hAnsi="Times New Roman"/>
                <w:sz w:val="20"/>
                <w:szCs w:val="20"/>
              </w:rPr>
              <w:t xml:space="preserve">, Дж. Льюис, М. </w:t>
            </w:r>
            <w:proofErr w:type="spellStart"/>
            <w:r w:rsidRPr="00E64933">
              <w:rPr>
                <w:rFonts w:ascii="Times New Roman" w:hAnsi="Times New Roman"/>
                <w:sz w:val="20"/>
                <w:szCs w:val="20"/>
              </w:rPr>
              <w:t>Рэфф</w:t>
            </w:r>
            <w:proofErr w:type="spellEnd"/>
            <w:r w:rsidRPr="00E64933">
              <w:rPr>
                <w:rFonts w:ascii="Times New Roman" w:hAnsi="Times New Roman"/>
                <w:sz w:val="20"/>
                <w:szCs w:val="20"/>
              </w:rPr>
              <w:t>, К. Робертс. М.: Мир, 1993. Т. 1–3.</w:t>
            </w:r>
          </w:p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Быков В.Л.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Цитология и общая гистология (функциональная морфология клеток и тканей организма). / В.Л. Быков. СПб</w:t>
            </w:r>
            <w:proofErr w:type="gramStart"/>
            <w:r w:rsidRPr="00E64933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proofErr w:type="gramEnd"/>
            <w:r w:rsidRPr="00E64933">
              <w:rPr>
                <w:rFonts w:ascii="Times New Roman" w:hAnsi="Times New Roman"/>
                <w:sz w:val="20"/>
                <w:szCs w:val="20"/>
              </w:rPr>
              <w:t>СОТИС, 2000.</w:t>
            </w:r>
          </w:p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>Глушен</w:t>
            </w:r>
            <w:proofErr w:type="spellEnd"/>
            <w:proofErr w:type="gramEnd"/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 С. В.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 xml:space="preserve">Цитология и гистология. Конспект лекций / С. В. </w:t>
            </w:r>
            <w:proofErr w:type="spellStart"/>
            <w:r w:rsidRPr="00E64933">
              <w:rPr>
                <w:rFonts w:ascii="Times New Roman" w:hAnsi="Times New Roman"/>
                <w:sz w:val="20"/>
                <w:szCs w:val="20"/>
              </w:rPr>
              <w:t>Глушен</w:t>
            </w:r>
            <w:proofErr w:type="spellEnd"/>
            <w:r w:rsidRPr="00E64933">
              <w:rPr>
                <w:rFonts w:ascii="Times New Roman" w:hAnsi="Times New Roman"/>
                <w:sz w:val="20"/>
                <w:szCs w:val="20"/>
              </w:rPr>
              <w:t xml:space="preserve"> Мн.: БГУ, 2003.</w:t>
            </w:r>
          </w:p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Ченцов Ю. С.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Введение в клеточную биологию / Ю. С. Ченцов. М.: Академкнига, 2004.</w:t>
            </w:r>
          </w:p>
          <w:p w:rsidR="00E64933" w:rsidRPr="00E64933" w:rsidRDefault="00E64933" w:rsidP="00E64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Ченцов Ю. С.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Общая цитология / Ю. С. Ченцов М.: МГУ, 1995.</w:t>
            </w:r>
          </w:p>
        </w:tc>
      </w:tr>
      <w:tr w:rsidR="00E64933" w:rsidRPr="00E64933" w:rsidTr="00DC41EA">
        <w:tc>
          <w:tcPr>
            <w:tcW w:w="2162" w:type="dxa"/>
            <w:gridSpan w:val="6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15"/>
          </w:tcPr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Уилсон Д., Хант Т.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Молекулярная биология клетки. Сборник задач. М.: Мир, 1994.</w:t>
            </w:r>
          </w:p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proofErr w:type="spellStart"/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>Фаллер</w:t>
            </w:r>
            <w:proofErr w:type="spellEnd"/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 Д. М.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 xml:space="preserve">Молекулярная биология клетки / Д. М. </w:t>
            </w:r>
            <w:proofErr w:type="spellStart"/>
            <w:r w:rsidRPr="00E64933">
              <w:rPr>
                <w:rFonts w:ascii="Times New Roman" w:hAnsi="Times New Roman"/>
                <w:sz w:val="20"/>
                <w:szCs w:val="20"/>
              </w:rPr>
              <w:t>Фаллер</w:t>
            </w:r>
            <w:proofErr w:type="spellEnd"/>
            <w:r w:rsidRPr="00E64933">
              <w:rPr>
                <w:rFonts w:ascii="Times New Roman" w:hAnsi="Times New Roman"/>
                <w:sz w:val="20"/>
                <w:szCs w:val="20"/>
              </w:rPr>
              <w:t xml:space="preserve">, Д. </w:t>
            </w:r>
            <w:proofErr w:type="spellStart"/>
            <w:r w:rsidRPr="00E64933">
              <w:rPr>
                <w:rFonts w:ascii="Times New Roman" w:hAnsi="Times New Roman"/>
                <w:sz w:val="20"/>
                <w:szCs w:val="20"/>
              </w:rPr>
              <w:t>Шилдс</w:t>
            </w:r>
            <w:proofErr w:type="spellEnd"/>
            <w:r w:rsidRPr="00E64933">
              <w:rPr>
                <w:rFonts w:ascii="Times New Roman" w:hAnsi="Times New Roman"/>
                <w:sz w:val="20"/>
                <w:szCs w:val="20"/>
              </w:rPr>
              <w:t>. М.: БИНОМ-Пресс. 2003.</w:t>
            </w:r>
          </w:p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8. Афанасьев Ю. И.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Гистология, цитология и эмбриология / Ю. И. Афанасьев. М.: Медицина, 2004.</w:t>
            </w:r>
          </w:p>
          <w:p w:rsidR="00E64933" w:rsidRPr="00E64933" w:rsidRDefault="00E64933" w:rsidP="00E6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r w:rsidRPr="00E64933">
              <w:rPr>
                <w:rFonts w:ascii="Times New Roman" w:hAnsi="Times New Roman"/>
                <w:iCs/>
                <w:sz w:val="20"/>
                <w:szCs w:val="20"/>
              </w:rPr>
              <w:t xml:space="preserve">Волкова О. В.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Гистология, цитология и эмбриология. Атлас / О. В. Волкова, Ю. К. Елецкий, Т. К. Дубовая и др. М.: Медицина, 1996.</w:t>
            </w:r>
          </w:p>
        </w:tc>
      </w:tr>
    </w:tbl>
    <w:p w:rsidR="00E64933" w:rsidRPr="00E64933" w:rsidRDefault="00E64933" w:rsidP="00E64933">
      <w:pPr>
        <w:spacing w:after="0" w:line="240" w:lineRule="auto"/>
        <w:rPr>
          <w:rFonts w:ascii="Times New Roman" w:hAnsi="Times New Roman"/>
        </w:rPr>
        <w:sectPr w:rsidR="00E64933" w:rsidRPr="00E649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4933" w:rsidRPr="00E64933" w:rsidRDefault="00E64933" w:rsidP="00E64933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64933">
        <w:rPr>
          <w:rFonts w:ascii="Times New Roman" w:hAnsi="Times New Roman"/>
          <w:b/>
        </w:rPr>
        <w:lastRenderedPageBreak/>
        <w:t>8 Календарно-тематический план</w:t>
      </w:r>
    </w:p>
    <w:tbl>
      <w:tblPr>
        <w:tblW w:w="527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849"/>
        <w:gridCol w:w="3688"/>
        <w:gridCol w:w="424"/>
        <w:gridCol w:w="4960"/>
        <w:gridCol w:w="568"/>
        <w:gridCol w:w="3830"/>
        <w:gridCol w:w="424"/>
      </w:tblGrid>
      <w:tr w:rsidR="00E64933" w:rsidRPr="00E64933" w:rsidTr="00DC41EA">
        <w:trPr>
          <w:cantSplit/>
          <w:trHeight w:val="843"/>
        </w:trPr>
        <w:tc>
          <w:tcPr>
            <w:tcW w:w="273" w:type="pct"/>
          </w:tcPr>
          <w:p w:rsidR="00E64933" w:rsidRPr="00E64933" w:rsidRDefault="00E64933" w:rsidP="00E6493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№ нед</w:t>
            </w:r>
            <w:r w:rsidRPr="00E64933">
              <w:rPr>
                <w:rFonts w:ascii="Times New Roman" w:hAnsi="Times New Roman"/>
              </w:rPr>
              <w:t>е</w:t>
            </w:r>
            <w:r w:rsidRPr="00E64933">
              <w:rPr>
                <w:rFonts w:ascii="Times New Roman" w:hAnsi="Times New Roman"/>
              </w:rPr>
              <w:t>ли</w:t>
            </w:r>
          </w:p>
        </w:tc>
        <w:tc>
          <w:tcPr>
            <w:tcW w:w="27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Модуль</w:t>
            </w:r>
          </w:p>
        </w:tc>
        <w:tc>
          <w:tcPr>
            <w:tcW w:w="1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Темы лекций</w:t>
            </w:r>
          </w:p>
        </w:tc>
        <w:tc>
          <w:tcPr>
            <w:tcW w:w="136" w:type="pct"/>
            <w:textDirection w:val="btLr"/>
            <w:vAlign w:val="cente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Ч</w:t>
            </w:r>
            <w:r w:rsidRPr="00E64933">
              <w:rPr>
                <w:rFonts w:ascii="Times New Roman" w:hAnsi="Times New Roman"/>
              </w:rPr>
              <w:t>а</w:t>
            </w:r>
            <w:r w:rsidRPr="00E64933">
              <w:rPr>
                <w:rFonts w:ascii="Times New Roman" w:hAnsi="Times New Roman"/>
              </w:rPr>
              <w:t>сы</w:t>
            </w:r>
          </w:p>
        </w:tc>
        <w:tc>
          <w:tcPr>
            <w:tcW w:w="1590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Темы практических занятий</w:t>
            </w:r>
          </w:p>
        </w:tc>
        <w:tc>
          <w:tcPr>
            <w:tcW w:w="182" w:type="pct"/>
            <w:textDirection w:val="btLr"/>
            <w:vAlign w:val="cente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Ч</w:t>
            </w:r>
            <w:r w:rsidRPr="00E64933">
              <w:rPr>
                <w:rFonts w:ascii="Times New Roman" w:hAnsi="Times New Roman"/>
              </w:rPr>
              <w:t>а</w:t>
            </w:r>
            <w:r w:rsidRPr="00E64933">
              <w:rPr>
                <w:rFonts w:ascii="Times New Roman" w:hAnsi="Times New Roman"/>
              </w:rPr>
              <w:t>сы</w:t>
            </w:r>
          </w:p>
        </w:tc>
        <w:tc>
          <w:tcPr>
            <w:tcW w:w="1228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Темы СРОП (</w:t>
            </w:r>
            <w:proofErr w:type="spellStart"/>
            <w:r w:rsidRPr="00E64933">
              <w:rPr>
                <w:rFonts w:ascii="Times New Roman" w:hAnsi="Times New Roman"/>
              </w:rPr>
              <w:t>гр</w:t>
            </w:r>
            <w:proofErr w:type="spellEnd"/>
            <w:r w:rsidRPr="00E64933">
              <w:rPr>
                <w:rFonts w:ascii="Times New Roman" w:hAnsi="Times New Roman"/>
              </w:rPr>
              <w:t>)</w:t>
            </w:r>
          </w:p>
        </w:tc>
        <w:tc>
          <w:tcPr>
            <w:tcW w:w="136" w:type="pct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Часы</w:t>
            </w: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272" w:type="pct"/>
            <w:vMerge w:val="restart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Модуль 1</w:t>
            </w: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Основы цитологии, цели и задачи, место среди других биологических наук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Возникновение и развитие цитологии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rPr>
          <w:trHeight w:val="202"/>
        </w:trPr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Микроскопия как основной метод цитологии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3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Методы количественного исследования клеток. Наиболее распространенные в цитологии фиксаторы и красители.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Поляризационная, флуоресцентная и конфокальная микроскопия. Электронная и атомно-силовая микроскопия.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4</w:t>
            </w:r>
          </w:p>
        </w:tc>
        <w:tc>
          <w:tcPr>
            <w:tcW w:w="272" w:type="pct"/>
            <w:vMerge w:val="restart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jc w:val="center"/>
              <w:rPr>
                <w:rFonts w:ascii="Times New Roman" w:hAnsi="Times New Roman"/>
                <w:color w:val="000000"/>
                <w:spacing w:val="-10"/>
              </w:rPr>
            </w:pPr>
            <w:r w:rsidRPr="00E64933">
              <w:rPr>
                <w:rFonts w:ascii="Times New Roman" w:hAnsi="Times New Roman"/>
                <w:lang w:val="kk-KZ"/>
              </w:rPr>
              <w:t>Модуль 2</w:t>
            </w: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Единство строения и функционирования </w:t>
            </w:r>
            <w:proofErr w:type="spellStart"/>
            <w:r w:rsidRPr="00E64933">
              <w:rPr>
                <w:rFonts w:ascii="Times New Roman" w:hAnsi="Times New Roman"/>
              </w:rPr>
              <w:t>эукариотической</w:t>
            </w:r>
            <w:proofErr w:type="spellEnd"/>
            <w:r w:rsidRPr="00E64933">
              <w:rPr>
                <w:rFonts w:ascii="Times New Roman" w:hAnsi="Times New Roman"/>
              </w:rPr>
              <w:t xml:space="preserve"> клетки, ее компонентов и органоидов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Цитология. </w:t>
            </w:r>
            <w:r w:rsidRPr="00E64933">
              <w:rPr>
                <w:rFonts w:ascii="Times New Roman" w:hAnsi="Times New Roman"/>
                <w:bCs/>
                <w:iCs/>
              </w:rPr>
              <w:t>Плазматическая мембрана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5</w:t>
            </w:r>
          </w:p>
        </w:tc>
        <w:tc>
          <w:tcPr>
            <w:tcW w:w="272" w:type="pct"/>
            <w:vMerge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 xml:space="preserve">Плазматическая сеть. </w:t>
            </w:r>
            <w:r w:rsidRPr="00E64933">
              <w:rPr>
                <w:rFonts w:ascii="Times New Roman" w:hAnsi="Times New Roman"/>
              </w:rPr>
              <w:t>Особенности ультраструктуры шероховатой и гладкой плазматической сети.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6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 xml:space="preserve">Пластинчатый комплекс (аппарат </w:t>
            </w:r>
            <w:proofErr w:type="spellStart"/>
            <w:r w:rsidRPr="00E64933">
              <w:rPr>
                <w:rFonts w:ascii="Times New Roman" w:hAnsi="Times New Roman"/>
                <w:bCs/>
                <w:iCs/>
              </w:rPr>
              <w:t>Гольджи</w:t>
            </w:r>
            <w:proofErr w:type="spellEnd"/>
            <w:r w:rsidRPr="00E64933">
              <w:rPr>
                <w:rFonts w:ascii="Times New Roman" w:hAnsi="Times New Roman"/>
                <w:bCs/>
                <w:iCs/>
              </w:rPr>
              <w:t>). Лизосомы</w:t>
            </w:r>
            <w:r w:rsidRPr="00E64933">
              <w:rPr>
                <w:rFonts w:ascii="Times New Roman" w:hAnsi="Times New Roman"/>
              </w:rPr>
              <w:t>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Рибосомы и биосинтез белка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7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kern w:val="36"/>
              </w:rPr>
              <w:t xml:space="preserve">Мембранные и </w:t>
            </w:r>
            <w:proofErr w:type="spellStart"/>
            <w:r w:rsidRPr="00E64933">
              <w:rPr>
                <w:rFonts w:ascii="Times New Roman" w:hAnsi="Times New Roman"/>
                <w:bCs/>
                <w:kern w:val="36"/>
              </w:rPr>
              <w:t>немембранные</w:t>
            </w:r>
            <w:proofErr w:type="spellEnd"/>
            <w:r w:rsidRPr="00E64933">
              <w:rPr>
                <w:rFonts w:ascii="Times New Roman" w:hAnsi="Times New Roman"/>
                <w:bCs/>
                <w:kern w:val="36"/>
              </w:rPr>
              <w:t xml:space="preserve"> органоиды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 xml:space="preserve">Секреторные везикулы и гранулы. </w:t>
            </w:r>
            <w:proofErr w:type="spellStart"/>
            <w:r w:rsidRPr="00E64933">
              <w:rPr>
                <w:rFonts w:ascii="Times New Roman" w:hAnsi="Times New Roman"/>
                <w:bCs/>
                <w:iCs/>
              </w:rPr>
              <w:t>Пероксисомы</w:t>
            </w:r>
            <w:proofErr w:type="spellEnd"/>
            <w:r w:rsidRPr="00E64933">
              <w:rPr>
                <w:rFonts w:ascii="Times New Roman" w:hAnsi="Times New Roman"/>
                <w:bCs/>
                <w:iCs/>
              </w:rPr>
              <w:t xml:space="preserve"> (</w:t>
            </w:r>
            <w:proofErr w:type="spellStart"/>
            <w:r w:rsidRPr="00E64933">
              <w:rPr>
                <w:rFonts w:ascii="Times New Roman" w:hAnsi="Times New Roman"/>
                <w:bCs/>
                <w:iCs/>
              </w:rPr>
              <w:t>глиоксисомы</w:t>
            </w:r>
            <w:proofErr w:type="spellEnd"/>
            <w:r w:rsidRPr="00E64933">
              <w:rPr>
                <w:rFonts w:ascii="Times New Roman" w:hAnsi="Times New Roman"/>
                <w:bCs/>
                <w:iCs/>
              </w:rPr>
              <w:t>)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8</w:t>
            </w:r>
          </w:p>
        </w:tc>
        <w:tc>
          <w:tcPr>
            <w:tcW w:w="272" w:type="pct"/>
            <w:vMerge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>Митохондрии. Пластиды.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9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  <w:bCs/>
                <w:iCs/>
              </w:rPr>
              <w:t>Цитоскелет</w:t>
            </w:r>
            <w:proofErr w:type="spellEnd"/>
            <w:r w:rsidRPr="00E64933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  <w:bCs/>
                <w:iCs/>
              </w:rPr>
              <w:t>Эндосомы</w:t>
            </w:r>
            <w:proofErr w:type="spellEnd"/>
            <w:r w:rsidRPr="00E64933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10</w:t>
            </w:r>
          </w:p>
        </w:tc>
        <w:tc>
          <w:tcPr>
            <w:tcW w:w="272" w:type="pct"/>
            <w:vMerge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Клеточное ядро, хромосомы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>Клеточное ядро</w:t>
            </w:r>
            <w:r w:rsidRPr="00E64933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11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ind w:right="-107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>Включения.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12</w:t>
            </w:r>
          </w:p>
        </w:tc>
        <w:tc>
          <w:tcPr>
            <w:tcW w:w="272" w:type="pct"/>
            <w:vMerge w:val="restart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Модуль 3</w:t>
            </w: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Митоз как основной способ размножения соматических клеток.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Цитотомия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13</w:t>
            </w:r>
          </w:p>
        </w:tc>
        <w:tc>
          <w:tcPr>
            <w:tcW w:w="272" w:type="pct"/>
            <w:vMerge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-107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Генетический контроль размножения соматических клеток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Генетическая и эпигенетическая регуляция клеточного цикла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14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ind w:right="-107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Амитоз. </w:t>
            </w:r>
            <w:proofErr w:type="spellStart"/>
            <w:r w:rsidRPr="00E64933">
              <w:rPr>
                <w:rFonts w:ascii="Times New Roman" w:hAnsi="Times New Roman"/>
              </w:rPr>
              <w:t>Апоптоз</w:t>
            </w:r>
            <w:proofErr w:type="spellEnd"/>
            <w:r w:rsidRPr="00E64933">
              <w:rPr>
                <w:rFonts w:ascii="Times New Roman" w:hAnsi="Times New Roman"/>
              </w:rPr>
              <w:t>.</w:t>
            </w:r>
            <w:r w:rsidRPr="00E64933">
              <w:rPr>
                <w:rFonts w:ascii="Times New Roman" w:hAnsi="Times New Roman"/>
                <w:bCs/>
                <w:iCs/>
              </w:rPr>
              <w:t xml:space="preserve"> Мейоз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15</w:t>
            </w:r>
          </w:p>
        </w:tc>
        <w:tc>
          <w:tcPr>
            <w:tcW w:w="272" w:type="pct"/>
            <w:vMerge/>
          </w:tcPr>
          <w:p w:rsidR="00E64933" w:rsidRPr="00E64933" w:rsidRDefault="00E64933" w:rsidP="00E64933">
            <w:pPr>
              <w:spacing w:after="0" w:line="240" w:lineRule="auto"/>
              <w:ind w:right="-107"/>
              <w:rPr>
                <w:rFonts w:ascii="Times New Roman" w:hAnsi="Times New Roman"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pct"/>
          </w:tcPr>
          <w:p w:rsidR="00E64933" w:rsidRPr="00E64933" w:rsidRDefault="00E64933" w:rsidP="00E64933">
            <w:pPr>
              <w:pStyle w:val="left"/>
              <w:spacing w:before="0" w:beforeAutospacing="0" w:after="0" w:afterAutospacing="0"/>
              <w:ind w:left="0"/>
              <w:jc w:val="both"/>
              <w:rPr>
                <w:sz w:val="22"/>
                <w:szCs w:val="22"/>
              </w:rPr>
            </w:pPr>
            <w:r w:rsidRPr="00E64933">
              <w:rPr>
                <w:bCs/>
                <w:iCs/>
                <w:sz w:val="22"/>
                <w:szCs w:val="22"/>
              </w:rPr>
              <w:t>Дифференцировка клеток</w:t>
            </w:r>
            <w:r w:rsidRPr="00E6493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Тотипотентность</w:t>
            </w:r>
            <w:proofErr w:type="spellEnd"/>
            <w:r w:rsidRPr="00E64933">
              <w:rPr>
                <w:rFonts w:ascii="Times New Roman" w:hAnsi="Times New Roman"/>
              </w:rPr>
              <w:t xml:space="preserve"> и </w:t>
            </w:r>
            <w:proofErr w:type="spellStart"/>
            <w:r w:rsidRPr="00E64933">
              <w:rPr>
                <w:rFonts w:ascii="Times New Roman" w:hAnsi="Times New Roman"/>
              </w:rPr>
              <w:t>полипотентность</w:t>
            </w:r>
            <w:proofErr w:type="spellEnd"/>
            <w:r w:rsidRPr="00E64933">
              <w:rPr>
                <w:rFonts w:ascii="Times New Roman" w:hAnsi="Times New Roman"/>
              </w:rPr>
              <w:t xml:space="preserve"> стволовых клеток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</w:tr>
      <w:tr w:rsidR="00E64933" w:rsidRPr="00E64933" w:rsidTr="00DC41EA">
        <w:tc>
          <w:tcPr>
            <w:tcW w:w="273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2" w:type="pct"/>
          </w:tcPr>
          <w:p w:rsidR="00E64933" w:rsidRPr="00E64933" w:rsidRDefault="00E64933" w:rsidP="00E64933">
            <w:pPr>
              <w:spacing w:after="0" w:line="240" w:lineRule="auto"/>
              <w:ind w:right="-107"/>
              <w:rPr>
                <w:rFonts w:ascii="Times New Roman" w:hAnsi="Times New Roman"/>
                <w:b/>
              </w:rPr>
            </w:pPr>
          </w:p>
        </w:tc>
        <w:tc>
          <w:tcPr>
            <w:tcW w:w="118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Итого часов</w:t>
            </w: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590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1228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5</w:t>
            </w:r>
          </w:p>
        </w:tc>
      </w:tr>
    </w:tbl>
    <w:p w:rsidR="00E64933" w:rsidRPr="00E64933" w:rsidRDefault="00E64933" w:rsidP="00E64933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color w:val="FF0000"/>
        </w:rPr>
      </w:pPr>
    </w:p>
    <w:p w:rsidR="00510AE1" w:rsidRDefault="00510AE1" w:rsidP="00E64933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color w:val="FF0000"/>
        </w:rPr>
      </w:pPr>
    </w:p>
    <w:p w:rsidR="00510AE1" w:rsidRDefault="00510AE1" w:rsidP="00E64933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color w:val="FF0000"/>
        </w:rPr>
      </w:pPr>
    </w:p>
    <w:p w:rsidR="00E64933" w:rsidRPr="00E64933" w:rsidRDefault="00E64933" w:rsidP="00E64933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color w:val="FF0000"/>
        </w:rPr>
      </w:pPr>
      <w:r w:rsidRPr="00E64933">
        <w:rPr>
          <w:rFonts w:ascii="Times New Roman" w:hAnsi="Times New Roman"/>
          <w:b/>
          <w:color w:val="FF0000"/>
        </w:rPr>
        <w:lastRenderedPageBreak/>
        <w:t>9 График выполнения и сдачи заданий по дисциплине</w:t>
      </w:r>
    </w:p>
    <w:p w:rsidR="00E64933" w:rsidRPr="00E64933" w:rsidRDefault="00E64933" w:rsidP="00E64933">
      <w:pPr>
        <w:spacing w:after="0" w:line="240" w:lineRule="auto"/>
        <w:ind w:firstLine="540"/>
        <w:jc w:val="both"/>
        <w:rPr>
          <w:rFonts w:ascii="Times New Roman" w:hAnsi="Times New Roman"/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E64933" w:rsidRPr="00E64933" w:rsidTr="00DC41EA">
        <w:trPr>
          <w:trHeight w:val="162"/>
        </w:trPr>
        <w:tc>
          <w:tcPr>
            <w:tcW w:w="675" w:type="dxa"/>
            <w:vMerge w:val="restart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Виды ко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н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троля</w:t>
            </w:r>
          </w:p>
        </w:tc>
        <w:tc>
          <w:tcPr>
            <w:tcW w:w="2835" w:type="dxa"/>
            <w:vMerge w:val="restar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</w:tr>
      <w:tr w:rsidR="00E64933" w:rsidRPr="00E64933" w:rsidTr="00DC41EA">
        <w:trPr>
          <w:trHeight w:val="1144"/>
        </w:trPr>
        <w:tc>
          <w:tcPr>
            <w:tcW w:w="675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shd w:val="clear" w:color="auto" w:fill="FFFF00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8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E64933" w:rsidRPr="00E64933" w:rsidTr="00DC41EA">
        <w:trPr>
          <w:trHeight w:val="478"/>
        </w:trPr>
        <w:tc>
          <w:tcPr>
            <w:tcW w:w="675" w:type="dxa"/>
            <w:vMerge w:val="restar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ТК</w:t>
            </w:r>
          </w:p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Выполнение практич</w:t>
            </w: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е</w:t>
            </w: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ских работ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33" w:rsidRPr="00E64933" w:rsidTr="00DC41EA">
        <w:trPr>
          <w:trHeight w:val="370"/>
        </w:trPr>
        <w:tc>
          <w:tcPr>
            <w:tcW w:w="675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33" w:rsidRPr="00E64933" w:rsidTr="00DC41EA">
        <w:trPr>
          <w:trHeight w:val="352"/>
        </w:trPr>
        <w:tc>
          <w:tcPr>
            <w:tcW w:w="675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33" w:rsidRPr="00E64933" w:rsidTr="00DC41EA">
        <w:trPr>
          <w:trHeight w:val="352"/>
        </w:trPr>
        <w:tc>
          <w:tcPr>
            <w:tcW w:w="675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Презентация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E64933" w:rsidRPr="00E64933" w:rsidTr="00DC41EA">
        <w:trPr>
          <w:trHeight w:val="344"/>
        </w:trPr>
        <w:tc>
          <w:tcPr>
            <w:tcW w:w="675" w:type="dxa"/>
            <w:vMerge w:val="restar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РК</w:t>
            </w: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E64933" w:rsidRPr="00E64933" w:rsidTr="00DC41EA">
        <w:trPr>
          <w:trHeight w:val="280"/>
        </w:trPr>
        <w:tc>
          <w:tcPr>
            <w:tcW w:w="675" w:type="dxa"/>
            <w:vMerge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33" w:rsidRPr="00E64933" w:rsidTr="00DC41EA">
        <w:trPr>
          <w:trHeight w:val="377"/>
        </w:trPr>
        <w:tc>
          <w:tcPr>
            <w:tcW w:w="675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ИК</w:t>
            </w:r>
          </w:p>
        </w:tc>
        <w:tc>
          <w:tcPr>
            <w:tcW w:w="2835" w:type="dxa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</w:tcPr>
          <w:p w:rsidR="00E64933" w:rsidRPr="00E64933" w:rsidRDefault="00E64933" w:rsidP="00E649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64933" w:rsidRPr="00E64933" w:rsidRDefault="00E64933" w:rsidP="00E64933">
      <w:pPr>
        <w:pStyle w:val="a6"/>
        <w:spacing w:after="0"/>
        <w:rPr>
          <w:sz w:val="20"/>
          <w:szCs w:val="20"/>
        </w:rPr>
      </w:pPr>
      <w:r w:rsidRPr="00E64933">
        <w:rPr>
          <w:b/>
          <w:sz w:val="20"/>
          <w:szCs w:val="20"/>
        </w:rPr>
        <w:t>Примечание 1</w:t>
      </w:r>
      <w:r w:rsidRPr="00E64933">
        <w:rPr>
          <w:sz w:val="20"/>
          <w:szCs w:val="20"/>
        </w:rPr>
        <w:t xml:space="preserve">. </w:t>
      </w:r>
      <w:proofErr w:type="gramStart"/>
      <w:r w:rsidRPr="00E64933">
        <w:rPr>
          <w:color w:val="FF0000"/>
          <w:sz w:val="20"/>
          <w:szCs w:val="20"/>
        </w:rPr>
        <w:t>Обучающийся</w:t>
      </w:r>
      <w:proofErr w:type="gramEnd"/>
      <w:r w:rsidRPr="00E64933">
        <w:rPr>
          <w:color w:val="FF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</w:t>
      </w:r>
      <w:r w:rsidRPr="00E64933"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</w:t>
      </w:r>
      <w:r w:rsidRPr="00E64933">
        <w:rPr>
          <w:sz w:val="20"/>
          <w:szCs w:val="20"/>
        </w:rPr>
        <w:t>й</w:t>
      </w:r>
      <w:r w:rsidRPr="00E64933">
        <w:rPr>
          <w:sz w:val="20"/>
          <w:szCs w:val="20"/>
        </w:rPr>
        <w:t>тинга.</w:t>
      </w:r>
    </w:p>
    <w:p w:rsidR="00E64933" w:rsidRPr="00E64933" w:rsidRDefault="00E64933" w:rsidP="00E64933">
      <w:pPr>
        <w:pStyle w:val="a6"/>
        <w:spacing w:after="0"/>
        <w:rPr>
          <w:sz w:val="20"/>
          <w:szCs w:val="20"/>
        </w:rPr>
      </w:pPr>
      <w:r w:rsidRPr="00E64933">
        <w:rPr>
          <w:b/>
          <w:sz w:val="20"/>
          <w:szCs w:val="20"/>
        </w:rPr>
        <w:t xml:space="preserve">Примечание 2. </w:t>
      </w:r>
      <w:r w:rsidRPr="00E64933">
        <w:rPr>
          <w:sz w:val="20"/>
          <w:szCs w:val="20"/>
        </w:rPr>
        <w:t xml:space="preserve">При наличии пропусков </w:t>
      </w:r>
      <w:r w:rsidRPr="00E64933">
        <w:rPr>
          <w:color w:val="FF0000"/>
          <w:sz w:val="20"/>
          <w:szCs w:val="20"/>
        </w:rPr>
        <w:t>лабораторных, практических</w:t>
      </w:r>
      <w:r w:rsidRPr="00E64933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</w:t>
      </w:r>
      <w:r w:rsidRPr="00E64933">
        <w:rPr>
          <w:sz w:val="20"/>
          <w:szCs w:val="20"/>
        </w:rPr>
        <w:t>я</w:t>
      </w:r>
      <w:r w:rsidRPr="00E64933">
        <w:rPr>
          <w:sz w:val="20"/>
          <w:szCs w:val="20"/>
        </w:rPr>
        <w:t>тиям.</w:t>
      </w:r>
    </w:p>
    <w:p w:rsidR="00E64933" w:rsidRPr="00E64933" w:rsidRDefault="00E64933" w:rsidP="00E6493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64933"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E64933" w:rsidRPr="00E64933" w:rsidTr="00DC41EA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933"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933"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933"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933"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E64933" w:rsidRPr="00E64933" w:rsidTr="00DC41EA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64933">
              <w:rPr>
                <w:rFonts w:ascii="Times New Roman" w:hAnsi="Times New Roman"/>
                <w:sz w:val="20"/>
                <w:szCs w:val="20"/>
              </w:rPr>
              <w:t>Баллы (</w:t>
            </w:r>
            <w:r w:rsidRPr="00E64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 w:rsidRPr="00E64933">
              <w:rPr>
                <w:rFonts w:ascii="Times New Roman" w:hAnsi="Times New Roman"/>
                <w:sz w:val="20"/>
                <w:szCs w:val="20"/>
              </w:rPr>
              <w:t>баллов)</w:t>
            </w:r>
            <w:r w:rsidRPr="00E6493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E64933" w:rsidRPr="00E64933" w:rsidRDefault="00E64933" w:rsidP="00E64933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E64933"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E64933">
        <w:rPr>
          <w:rFonts w:ascii="Times New Roman" w:hAnsi="Times New Roman"/>
          <w:sz w:val="20"/>
          <w:szCs w:val="20"/>
        </w:rPr>
        <w:t>ы</w:t>
      </w:r>
      <w:r w:rsidRPr="00E64933">
        <w:rPr>
          <w:rFonts w:ascii="Times New Roman" w:hAnsi="Times New Roman"/>
          <w:sz w:val="20"/>
          <w:szCs w:val="20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64933" w:rsidRPr="00E64933" w:rsidRDefault="00E64933" w:rsidP="00E6493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</w:pPr>
      <w:r w:rsidRPr="00E64933">
        <w:rPr>
          <w:rFonts w:ascii="Times New Roman" w:hAnsi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E64933">
        <w:rPr>
          <w:rFonts w:ascii="Times New Roman" w:hAnsi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E64933">
        <w:rPr>
          <w:rFonts w:ascii="Times New Roman" w:hAnsi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E64933" w:rsidRPr="00E64933" w:rsidTr="00DC41EA">
        <w:tc>
          <w:tcPr>
            <w:tcW w:w="2977" w:type="dxa"/>
            <w:shd w:val="clear" w:color="auto" w:fill="auto"/>
          </w:tcPr>
          <w:p w:rsidR="00E64933" w:rsidRPr="00E64933" w:rsidRDefault="00E64933" w:rsidP="00E64933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.</w:t>
            </w:r>
            <w:proofErr w:type="gramEnd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с</w:t>
            </w:r>
            <w:proofErr w:type="gramEnd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E64933" w:rsidRPr="00E64933" w:rsidTr="00DC41EA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%-</w:t>
            </w:r>
            <w:proofErr w:type="spell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ное</w:t>
            </w:r>
            <w:proofErr w:type="spellEnd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E64933" w:rsidRPr="00E64933" w:rsidTr="00DC41EA">
        <w:tc>
          <w:tcPr>
            <w:tcW w:w="2977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традиц</w:t>
            </w:r>
            <w:proofErr w:type="spellEnd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Н</w:t>
            </w: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е</w:t>
            </w: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</w:tr>
      <w:tr w:rsidR="00E64933" w:rsidRPr="00E64933" w:rsidTr="00DC41EA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</w:pPr>
            <w:r w:rsidRPr="00E64933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E64933" w:rsidRPr="00E64933" w:rsidRDefault="00E64933" w:rsidP="00E64933">
      <w:pPr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E64933" w:rsidRPr="00E64933" w:rsidRDefault="00E64933" w:rsidP="00E649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E64933" w:rsidRPr="00E64933" w:rsidSect="0017032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64933" w:rsidRPr="00E64933" w:rsidRDefault="00E64933" w:rsidP="00E64933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E64933">
        <w:rPr>
          <w:rFonts w:ascii="Times New Roman" w:hAnsi="Times New Roman"/>
          <w:b/>
          <w:sz w:val="28"/>
          <w:szCs w:val="28"/>
        </w:rPr>
        <w:lastRenderedPageBreak/>
        <w:t>10  Задания на СРО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850"/>
        <w:gridCol w:w="845"/>
        <w:gridCol w:w="1479"/>
        <w:gridCol w:w="1847"/>
        <w:gridCol w:w="1037"/>
      </w:tblGrid>
      <w:tr w:rsidR="00E64933" w:rsidRPr="00E64933" w:rsidTr="00DC41EA">
        <w:trPr>
          <w:trHeight w:val="535"/>
        </w:trPr>
        <w:tc>
          <w:tcPr>
            <w:tcW w:w="266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№ </w:t>
            </w:r>
            <w:proofErr w:type="gramStart"/>
            <w:r w:rsidRPr="00E64933">
              <w:rPr>
                <w:rFonts w:ascii="Times New Roman" w:hAnsi="Times New Roman"/>
              </w:rPr>
              <w:t>п</w:t>
            </w:r>
            <w:proofErr w:type="gramEnd"/>
            <w:r w:rsidRPr="00E64933">
              <w:rPr>
                <w:rFonts w:ascii="Times New Roman" w:hAnsi="Times New Roman"/>
              </w:rPr>
              <w:t>/п</w:t>
            </w:r>
          </w:p>
        </w:tc>
        <w:tc>
          <w:tcPr>
            <w:tcW w:w="201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Тема, задание, </w:t>
            </w:r>
          </w:p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виды работ</w:t>
            </w:r>
          </w:p>
        </w:tc>
        <w:tc>
          <w:tcPr>
            <w:tcW w:w="44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Кол-во ч</w:t>
            </w:r>
            <w:r w:rsidRPr="00E64933">
              <w:rPr>
                <w:rFonts w:ascii="Times New Roman" w:hAnsi="Times New Roman"/>
              </w:rPr>
              <w:t>а</w:t>
            </w:r>
            <w:r w:rsidRPr="00E64933">
              <w:rPr>
                <w:rFonts w:ascii="Times New Roman" w:hAnsi="Times New Roman"/>
              </w:rPr>
              <w:t>сов</w:t>
            </w:r>
          </w:p>
        </w:tc>
        <w:tc>
          <w:tcPr>
            <w:tcW w:w="773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64933">
              <w:rPr>
                <w:rFonts w:ascii="Times New Roman" w:hAnsi="Times New Roman"/>
              </w:rPr>
              <w:t>Лит-</w:t>
            </w:r>
            <w:proofErr w:type="spellStart"/>
            <w:r w:rsidRPr="00E64933">
              <w:rPr>
                <w:rFonts w:ascii="Times New Roman" w:hAnsi="Times New Roman"/>
              </w:rPr>
              <w:t>ра</w:t>
            </w:r>
            <w:proofErr w:type="spellEnd"/>
            <w:proofErr w:type="gramEnd"/>
          </w:p>
        </w:tc>
        <w:tc>
          <w:tcPr>
            <w:tcW w:w="965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Форма отчетн</w:t>
            </w:r>
            <w:r w:rsidRPr="00E64933">
              <w:rPr>
                <w:rFonts w:ascii="Times New Roman" w:hAnsi="Times New Roman"/>
              </w:rPr>
              <w:t>о</w:t>
            </w:r>
            <w:r w:rsidRPr="00E64933">
              <w:rPr>
                <w:rFonts w:ascii="Times New Roman" w:hAnsi="Times New Roman"/>
              </w:rPr>
              <w:t xml:space="preserve">сти </w:t>
            </w:r>
          </w:p>
        </w:tc>
        <w:tc>
          <w:tcPr>
            <w:tcW w:w="542" w:type="pct"/>
            <w:vAlign w:val="center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Сроки сд</w:t>
            </w:r>
            <w:r w:rsidRPr="00E64933">
              <w:rPr>
                <w:rFonts w:ascii="Times New Roman" w:hAnsi="Times New Roman"/>
              </w:rPr>
              <w:t>а</w:t>
            </w:r>
            <w:r w:rsidRPr="00E64933">
              <w:rPr>
                <w:rFonts w:ascii="Times New Roman" w:hAnsi="Times New Roman"/>
              </w:rPr>
              <w:t>чи, неделя</w:t>
            </w: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2012" w:type="pct"/>
          </w:tcPr>
          <w:p w:rsidR="00E64933" w:rsidRPr="00E64933" w:rsidRDefault="00E64933" w:rsidP="00E6493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 xml:space="preserve">Поляризационная, флуоресцентная и конфокальная микроскопия. Электронная и атомно-силовая микроскопия. 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>1, стр. 62-69</w:t>
            </w: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Опрос на СРСП</w:t>
            </w: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3</w:t>
            </w: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</w:t>
            </w: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Рибосомы и биосинтез белка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64933">
              <w:rPr>
                <w:rFonts w:ascii="Times New Roman" w:hAnsi="Times New Roman"/>
                <w:bCs/>
                <w:iCs/>
              </w:rPr>
              <w:t>2, стр.50-78</w:t>
            </w: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Вып</w:t>
            </w:r>
            <w:proofErr w:type="gramStart"/>
            <w:r w:rsidRPr="00E64933">
              <w:rPr>
                <w:rFonts w:ascii="Times New Roman" w:hAnsi="Times New Roman"/>
              </w:rPr>
              <w:t>.в</w:t>
            </w:r>
            <w:proofErr w:type="spellEnd"/>
            <w:proofErr w:type="gramEnd"/>
            <w:r w:rsidRPr="00E64933">
              <w:rPr>
                <w:rFonts w:ascii="Times New Roman" w:hAnsi="Times New Roman"/>
              </w:rPr>
              <w:t xml:space="preserve"> </w:t>
            </w:r>
            <w:proofErr w:type="spellStart"/>
            <w:r w:rsidRPr="00E64933">
              <w:rPr>
                <w:rFonts w:ascii="Times New Roman" w:hAnsi="Times New Roman"/>
              </w:rPr>
              <w:t>тет</w:t>
            </w:r>
            <w:proofErr w:type="spellEnd"/>
            <w:r w:rsidRPr="00E64933">
              <w:rPr>
                <w:rFonts w:ascii="Times New Roman" w:hAnsi="Times New Roman"/>
              </w:rPr>
              <w:t>., защита</w:t>
            </w: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6</w:t>
            </w: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3</w:t>
            </w: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64933">
              <w:rPr>
                <w:rFonts w:ascii="Times New Roman" w:hAnsi="Times New Roman"/>
              </w:rPr>
              <w:t>Тотипотентность</w:t>
            </w:r>
            <w:proofErr w:type="spellEnd"/>
            <w:r w:rsidRPr="00E64933">
              <w:rPr>
                <w:rFonts w:ascii="Times New Roman" w:hAnsi="Times New Roman"/>
              </w:rPr>
              <w:t xml:space="preserve"> и </w:t>
            </w:r>
            <w:proofErr w:type="spellStart"/>
            <w:r w:rsidRPr="00E64933">
              <w:rPr>
                <w:rFonts w:ascii="Times New Roman" w:hAnsi="Times New Roman"/>
              </w:rPr>
              <w:t>полипотентность</w:t>
            </w:r>
            <w:proofErr w:type="spellEnd"/>
            <w:r w:rsidRPr="00E64933">
              <w:rPr>
                <w:rFonts w:ascii="Times New Roman" w:hAnsi="Times New Roman"/>
              </w:rPr>
              <w:t xml:space="preserve"> стволовых клеток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  <w:bCs/>
                <w:iCs/>
              </w:rPr>
              <w:t>4, стр. 23-95</w:t>
            </w: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Слайды</w:t>
            </w: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15</w:t>
            </w:r>
          </w:p>
        </w:tc>
      </w:tr>
      <w:tr w:rsidR="00E64933" w:rsidRPr="00E64933" w:rsidTr="00DC41EA">
        <w:trPr>
          <w:cantSplit/>
          <w:trHeight w:val="357"/>
        </w:trPr>
        <w:tc>
          <w:tcPr>
            <w:tcW w:w="5000" w:type="pct"/>
            <w:gridSpan w:val="6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4933">
              <w:rPr>
                <w:rFonts w:ascii="Times New Roman" w:hAnsi="Times New Roman"/>
                <w:b/>
              </w:rPr>
              <w:t>Другие виды р</w:t>
            </w:r>
            <w:r w:rsidRPr="00E64933">
              <w:rPr>
                <w:rFonts w:ascii="Times New Roman" w:hAnsi="Times New Roman"/>
                <w:b/>
              </w:rPr>
              <w:t>а</w:t>
            </w:r>
            <w:r w:rsidRPr="00E64933">
              <w:rPr>
                <w:rFonts w:ascii="Times New Roman" w:hAnsi="Times New Roman"/>
                <w:b/>
              </w:rPr>
              <w:t>бот по СРС</w:t>
            </w: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Подготовка к лекционным зан</w:t>
            </w:r>
            <w:r w:rsidRPr="00E64933">
              <w:rPr>
                <w:rFonts w:ascii="Times New Roman" w:hAnsi="Times New Roman"/>
              </w:rPr>
              <w:t>я</w:t>
            </w:r>
            <w:r w:rsidRPr="00E64933">
              <w:rPr>
                <w:rFonts w:ascii="Times New Roman" w:hAnsi="Times New Roman"/>
              </w:rPr>
              <w:t xml:space="preserve">тиям (0,5 ч. х кол-во </w:t>
            </w:r>
            <w:proofErr w:type="spellStart"/>
            <w:r w:rsidRPr="00E64933">
              <w:rPr>
                <w:rFonts w:ascii="Times New Roman" w:hAnsi="Times New Roman"/>
              </w:rPr>
              <w:t>зан</w:t>
            </w:r>
            <w:proofErr w:type="spellEnd"/>
            <w:r w:rsidRPr="00E64933">
              <w:rPr>
                <w:rFonts w:ascii="Times New Roman" w:hAnsi="Times New Roman"/>
              </w:rPr>
              <w:t>.)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2,5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Подготовка к практич</w:t>
            </w:r>
            <w:r w:rsidRPr="00E64933">
              <w:rPr>
                <w:rFonts w:ascii="Times New Roman" w:hAnsi="Times New Roman"/>
              </w:rPr>
              <w:t>е</w:t>
            </w:r>
            <w:r w:rsidRPr="00E64933">
              <w:rPr>
                <w:rFonts w:ascii="Times New Roman" w:hAnsi="Times New Roman"/>
              </w:rPr>
              <w:t xml:space="preserve">ским занятиям (0,5 х кол-во </w:t>
            </w:r>
            <w:proofErr w:type="spellStart"/>
            <w:r w:rsidRPr="00E64933">
              <w:rPr>
                <w:rFonts w:ascii="Times New Roman" w:hAnsi="Times New Roman"/>
              </w:rPr>
              <w:t>зан</w:t>
            </w:r>
            <w:proofErr w:type="spellEnd"/>
            <w:r w:rsidRPr="00E64933">
              <w:rPr>
                <w:rFonts w:ascii="Times New Roman" w:hAnsi="Times New Roman"/>
              </w:rPr>
              <w:t>.)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12,5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Подготовка к текущим контрольным мероприятиям (1час х вид контр</w:t>
            </w:r>
            <w:r w:rsidRPr="00E64933">
              <w:rPr>
                <w:rFonts w:ascii="Times New Roman" w:hAnsi="Times New Roman"/>
              </w:rPr>
              <w:t>о</w:t>
            </w:r>
            <w:r w:rsidRPr="00E64933">
              <w:rPr>
                <w:rFonts w:ascii="Times New Roman" w:hAnsi="Times New Roman"/>
              </w:rPr>
              <w:t>ля)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11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Подготовка к рубежному ко</w:t>
            </w:r>
            <w:r w:rsidRPr="00E64933">
              <w:rPr>
                <w:rFonts w:ascii="Times New Roman" w:hAnsi="Times New Roman"/>
              </w:rPr>
              <w:t>н</w:t>
            </w:r>
            <w:r w:rsidRPr="00E64933">
              <w:rPr>
                <w:rFonts w:ascii="Times New Roman" w:hAnsi="Times New Roman"/>
              </w:rPr>
              <w:t>тролю (2 часа х 1РК)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933">
              <w:rPr>
                <w:rFonts w:ascii="Times New Roman" w:hAnsi="Times New Roman"/>
              </w:rPr>
              <w:t>6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4933" w:rsidRPr="00E64933" w:rsidTr="00DC41EA">
        <w:trPr>
          <w:cantSplit/>
          <w:trHeight w:val="357"/>
        </w:trPr>
        <w:tc>
          <w:tcPr>
            <w:tcW w:w="266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1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64933">
              <w:rPr>
                <w:rFonts w:ascii="Times New Roman" w:hAnsi="Times New Roman"/>
                <w:b/>
                <w:bCs/>
              </w:rPr>
              <w:t>Итого часов по СРО</w:t>
            </w:r>
          </w:p>
        </w:tc>
        <w:tc>
          <w:tcPr>
            <w:tcW w:w="442" w:type="pct"/>
          </w:tcPr>
          <w:p w:rsidR="00E64933" w:rsidRPr="00E64933" w:rsidRDefault="00E64933" w:rsidP="00E649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4933">
              <w:rPr>
                <w:rFonts w:ascii="Times New Roman" w:hAnsi="Times New Roman"/>
                <w:b/>
                <w:bCs/>
              </w:rPr>
              <w:t>35</w:t>
            </w:r>
          </w:p>
        </w:tc>
        <w:tc>
          <w:tcPr>
            <w:tcW w:w="773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5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2" w:type="pct"/>
          </w:tcPr>
          <w:p w:rsidR="00E64933" w:rsidRPr="00E64933" w:rsidRDefault="00E64933" w:rsidP="00E6493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E64933" w:rsidRPr="00E64933" w:rsidRDefault="00E64933" w:rsidP="00E64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4933" w:rsidRPr="00E64933" w:rsidRDefault="00E64933" w:rsidP="00E649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4933" w:rsidRPr="00E64933" w:rsidRDefault="00510AE1" w:rsidP="00E649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B0CFB">
        <w:rPr>
          <w:noProof/>
        </w:rPr>
        <w:pict>
          <v:shape id="Рисунок 3" o:spid="_x0000_i1027" type="#_x0000_t75" style="width:495.75pt;height:227.25pt;visibility:visible;mso-wrap-style:square">
            <v:imagedata r:id="rId9" o:title="" croptop="17332f" cropbottom="16610f" cropleft="10754f" cropright="16130f" gain="109227f" blacklevel="-6554f"/>
          </v:shape>
        </w:pict>
      </w:r>
      <w:bookmarkStart w:id="0" w:name="_GoBack"/>
      <w:bookmarkEnd w:id="0"/>
    </w:p>
    <w:sectPr w:rsidR="00E64933" w:rsidRPr="00E64933" w:rsidSect="00B4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2845"/>
    <w:multiLevelType w:val="hybridMultilevel"/>
    <w:tmpl w:val="3856CD70"/>
    <w:lvl w:ilvl="0" w:tplc="A8D68D2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81635FE"/>
    <w:multiLevelType w:val="hybridMultilevel"/>
    <w:tmpl w:val="61CA0128"/>
    <w:lvl w:ilvl="0" w:tplc="8FEE315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A50EB"/>
    <w:multiLevelType w:val="hybridMultilevel"/>
    <w:tmpl w:val="2CBA2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E53254"/>
    <w:multiLevelType w:val="hybridMultilevel"/>
    <w:tmpl w:val="EF40E9BC"/>
    <w:lvl w:ilvl="0" w:tplc="0D7A635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235AD8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397BF1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BC24A8"/>
    <w:multiLevelType w:val="multilevel"/>
    <w:tmpl w:val="D018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8D83CCB"/>
    <w:multiLevelType w:val="hybridMultilevel"/>
    <w:tmpl w:val="F002083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D3B"/>
    <w:rsid w:val="000017AD"/>
    <w:rsid w:val="00040113"/>
    <w:rsid w:val="000414C3"/>
    <w:rsid w:val="00054F77"/>
    <w:rsid w:val="000947DA"/>
    <w:rsid w:val="000B6056"/>
    <w:rsid w:val="000C195C"/>
    <w:rsid w:val="000C6E24"/>
    <w:rsid w:val="000E0EC6"/>
    <w:rsid w:val="000E41A2"/>
    <w:rsid w:val="00135315"/>
    <w:rsid w:val="00137577"/>
    <w:rsid w:val="00144DD2"/>
    <w:rsid w:val="00173947"/>
    <w:rsid w:val="001A52B1"/>
    <w:rsid w:val="001B49B6"/>
    <w:rsid w:val="001C5A75"/>
    <w:rsid w:val="001C7894"/>
    <w:rsid w:val="00207D11"/>
    <w:rsid w:val="00212EBD"/>
    <w:rsid w:val="00247796"/>
    <w:rsid w:val="00262B70"/>
    <w:rsid w:val="0027059E"/>
    <w:rsid w:val="00277914"/>
    <w:rsid w:val="002922D6"/>
    <w:rsid w:val="002B3F75"/>
    <w:rsid w:val="002C6D3B"/>
    <w:rsid w:val="002C7F27"/>
    <w:rsid w:val="002F6BA5"/>
    <w:rsid w:val="00317726"/>
    <w:rsid w:val="003B1552"/>
    <w:rsid w:val="003B6361"/>
    <w:rsid w:val="003B6895"/>
    <w:rsid w:val="003C6F3E"/>
    <w:rsid w:val="003D42FE"/>
    <w:rsid w:val="003D5695"/>
    <w:rsid w:val="003F2B0C"/>
    <w:rsid w:val="003F782B"/>
    <w:rsid w:val="003F7CE4"/>
    <w:rsid w:val="00405191"/>
    <w:rsid w:val="004110A2"/>
    <w:rsid w:val="00412E57"/>
    <w:rsid w:val="00413F39"/>
    <w:rsid w:val="004326FB"/>
    <w:rsid w:val="00435B4B"/>
    <w:rsid w:val="00441B63"/>
    <w:rsid w:val="00474B97"/>
    <w:rsid w:val="004C6F0D"/>
    <w:rsid w:val="004E4F93"/>
    <w:rsid w:val="004F4DB0"/>
    <w:rsid w:val="00500BA5"/>
    <w:rsid w:val="00510AE1"/>
    <w:rsid w:val="00542817"/>
    <w:rsid w:val="00554B30"/>
    <w:rsid w:val="00560D91"/>
    <w:rsid w:val="005829E5"/>
    <w:rsid w:val="00594FF6"/>
    <w:rsid w:val="005D5ED2"/>
    <w:rsid w:val="005F0FC6"/>
    <w:rsid w:val="005F1812"/>
    <w:rsid w:val="0060339B"/>
    <w:rsid w:val="006041CE"/>
    <w:rsid w:val="006215D2"/>
    <w:rsid w:val="0067340C"/>
    <w:rsid w:val="00677309"/>
    <w:rsid w:val="00681D2F"/>
    <w:rsid w:val="00695E25"/>
    <w:rsid w:val="006C24DA"/>
    <w:rsid w:val="006C40D4"/>
    <w:rsid w:val="006D4CA5"/>
    <w:rsid w:val="0070714E"/>
    <w:rsid w:val="00710AD7"/>
    <w:rsid w:val="00737EAF"/>
    <w:rsid w:val="0075060D"/>
    <w:rsid w:val="00752CE0"/>
    <w:rsid w:val="00753B87"/>
    <w:rsid w:val="00792A7C"/>
    <w:rsid w:val="007A0C18"/>
    <w:rsid w:val="00805DEA"/>
    <w:rsid w:val="00806CA2"/>
    <w:rsid w:val="00813726"/>
    <w:rsid w:val="008331E8"/>
    <w:rsid w:val="0085362C"/>
    <w:rsid w:val="00877F32"/>
    <w:rsid w:val="00883DF1"/>
    <w:rsid w:val="00892747"/>
    <w:rsid w:val="008A04A0"/>
    <w:rsid w:val="008C15D2"/>
    <w:rsid w:val="008F627B"/>
    <w:rsid w:val="00932EB6"/>
    <w:rsid w:val="00957E90"/>
    <w:rsid w:val="0098799E"/>
    <w:rsid w:val="009A699E"/>
    <w:rsid w:val="009D41AB"/>
    <w:rsid w:val="009D4539"/>
    <w:rsid w:val="009E5225"/>
    <w:rsid w:val="009F4880"/>
    <w:rsid w:val="00A22C3A"/>
    <w:rsid w:val="00A24CCF"/>
    <w:rsid w:val="00A478C3"/>
    <w:rsid w:val="00A56B8D"/>
    <w:rsid w:val="00A67789"/>
    <w:rsid w:val="00A7651B"/>
    <w:rsid w:val="00A76F33"/>
    <w:rsid w:val="00A85B87"/>
    <w:rsid w:val="00A908EE"/>
    <w:rsid w:val="00A93807"/>
    <w:rsid w:val="00AD6D9D"/>
    <w:rsid w:val="00B22815"/>
    <w:rsid w:val="00B46100"/>
    <w:rsid w:val="00B6184E"/>
    <w:rsid w:val="00B964D4"/>
    <w:rsid w:val="00B96B82"/>
    <w:rsid w:val="00BB1ABD"/>
    <w:rsid w:val="00BB5D7E"/>
    <w:rsid w:val="00BD352E"/>
    <w:rsid w:val="00C11D80"/>
    <w:rsid w:val="00C216D2"/>
    <w:rsid w:val="00C45DD5"/>
    <w:rsid w:val="00C57B59"/>
    <w:rsid w:val="00C8729C"/>
    <w:rsid w:val="00CC4FDF"/>
    <w:rsid w:val="00CC5316"/>
    <w:rsid w:val="00CC5AF3"/>
    <w:rsid w:val="00D00605"/>
    <w:rsid w:val="00D021FE"/>
    <w:rsid w:val="00D172CE"/>
    <w:rsid w:val="00D21024"/>
    <w:rsid w:val="00D511AE"/>
    <w:rsid w:val="00D54CB8"/>
    <w:rsid w:val="00D60C3F"/>
    <w:rsid w:val="00D62B34"/>
    <w:rsid w:val="00D82662"/>
    <w:rsid w:val="00DA17B0"/>
    <w:rsid w:val="00DD2160"/>
    <w:rsid w:val="00DF04B1"/>
    <w:rsid w:val="00DF14BC"/>
    <w:rsid w:val="00DF3222"/>
    <w:rsid w:val="00E17173"/>
    <w:rsid w:val="00E31BF3"/>
    <w:rsid w:val="00E431DB"/>
    <w:rsid w:val="00E64933"/>
    <w:rsid w:val="00E67350"/>
    <w:rsid w:val="00EA08B4"/>
    <w:rsid w:val="00EB1167"/>
    <w:rsid w:val="00EC3C97"/>
    <w:rsid w:val="00EE6513"/>
    <w:rsid w:val="00F17BF4"/>
    <w:rsid w:val="00F30C0E"/>
    <w:rsid w:val="00F5321A"/>
    <w:rsid w:val="00F90182"/>
    <w:rsid w:val="00F9023B"/>
    <w:rsid w:val="00FA0214"/>
    <w:rsid w:val="00FA6261"/>
    <w:rsid w:val="00FB37AC"/>
    <w:rsid w:val="00FB559D"/>
    <w:rsid w:val="00FD062E"/>
    <w:rsid w:val="00FF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6D3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6D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C6D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C6D3B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6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C6D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C6D3B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link w:val="6"/>
    <w:uiPriority w:val="99"/>
    <w:locked/>
    <w:rsid w:val="002C6D3B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2C6D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link w:val="21"/>
    <w:uiPriority w:val="99"/>
    <w:locked/>
    <w:rsid w:val="002C6D3B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rsid w:val="00F901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F29AD"/>
    <w:pPr>
      <w:ind w:left="720"/>
      <w:contextualSpacing/>
    </w:pPr>
  </w:style>
  <w:style w:type="character" w:styleId="a5">
    <w:name w:val="Hyperlink"/>
    <w:uiPriority w:val="99"/>
    <w:semiHidden/>
    <w:unhideWhenUsed/>
    <w:rsid w:val="000C195C"/>
    <w:rPr>
      <w:color w:val="0000FF"/>
      <w:u w:val="single"/>
    </w:rPr>
  </w:style>
  <w:style w:type="paragraph" w:styleId="a6">
    <w:name w:val="Body Text Indent"/>
    <w:basedOn w:val="a"/>
    <w:link w:val="a7"/>
    <w:rsid w:val="00E6493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link w:val="a6"/>
    <w:rsid w:val="00E64933"/>
    <w:rPr>
      <w:rFonts w:ascii="Times New Roman" w:hAnsi="Times New Roman"/>
      <w:sz w:val="24"/>
      <w:szCs w:val="24"/>
    </w:rPr>
  </w:style>
  <w:style w:type="paragraph" w:customStyle="1" w:styleId="left">
    <w:name w:val="left"/>
    <w:basedOn w:val="a"/>
    <w:rsid w:val="00E64933"/>
    <w:pPr>
      <w:spacing w:before="100" w:beforeAutospacing="1" w:after="100" w:afterAutospacing="1" w:line="240" w:lineRule="auto"/>
      <w:ind w:left="48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8B1BE-57E4-4253-94D0-19531A31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12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>Microsoft</Company>
  <LinksUpToDate>false</LinksUpToDate>
  <CharactersWithSpaces>19317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subject/>
  <dc:creator>Admin</dc:creator>
  <cp:keywords/>
  <dc:description/>
  <cp:lastModifiedBy>Наталья</cp:lastModifiedBy>
  <cp:revision>87</cp:revision>
  <dcterms:created xsi:type="dcterms:W3CDTF">2015-10-08T16:01:00Z</dcterms:created>
  <dcterms:modified xsi:type="dcterms:W3CDTF">2018-02-19T05:29:00Z</dcterms:modified>
</cp:coreProperties>
</file>